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bookmarkStart w:id="0" w:name="_Hlk170205638"/>
      <w:r w:rsidRPr="00162FF0">
        <w:rPr>
          <w:rFonts w:eastAsia="Arial Unicode MS" w:cstheme="minorHAnsi"/>
          <w:b/>
          <w:bCs/>
        </w:rPr>
        <w:t xml:space="preserve">Réunion Du Conseil Municipal de la </w:t>
      </w:r>
      <w:r w:rsidR="00AB327E" w:rsidRPr="00162FF0">
        <w:rPr>
          <w:rFonts w:eastAsia="Arial Unicode MS" w:cstheme="minorHAnsi"/>
          <w:b/>
          <w:bCs/>
        </w:rPr>
        <w:t>C</w:t>
      </w:r>
      <w:r w:rsidRPr="00162FF0">
        <w:rPr>
          <w:rFonts w:eastAsia="Arial Unicode MS" w:cstheme="minorHAnsi"/>
          <w:b/>
          <w:bCs/>
        </w:rPr>
        <w:t>ommune</w:t>
      </w:r>
    </w:p>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sidRPr="00162FF0">
        <w:rPr>
          <w:rFonts w:eastAsia="Arial Unicode MS" w:cstheme="minorHAnsi"/>
          <w:b/>
          <w:bCs/>
        </w:rPr>
        <w:t>D’USSON</w:t>
      </w:r>
      <w:r w:rsidR="00AB327E" w:rsidRPr="00162FF0">
        <w:rPr>
          <w:rFonts w:eastAsia="Arial Unicode MS" w:cstheme="minorHAnsi"/>
          <w:b/>
          <w:bCs/>
        </w:rPr>
        <w:t>-</w:t>
      </w:r>
      <w:r w:rsidRPr="00162FF0">
        <w:rPr>
          <w:rFonts w:eastAsia="Arial Unicode MS" w:cstheme="minorHAnsi"/>
          <w:b/>
          <w:bCs/>
        </w:rPr>
        <w:t>EN</w:t>
      </w:r>
      <w:r w:rsidR="00AB327E" w:rsidRPr="00162FF0">
        <w:rPr>
          <w:rFonts w:eastAsia="Arial Unicode MS" w:cstheme="minorHAnsi"/>
          <w:b/>
          <w:bCs/>
        </w:rPr>
        <w:t>-</w:t>
      </w:r>
      <w:r w:rsidRPr="00162FF0">
        <w:rPr>
          <w:rFonts w:eastAsia="Arial Unicode MS" w:cstheme="minorHAnsi"/>
          <w:b/>
          <w:bCs/>
        </w:rPr>
        <w:t>FOREZ</w:t>
      </w:r>
    </w:p>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sidRPr="00162FF0">
        <w:rPr>
          <w:rFonts w:eastAsia="Arial Unicode MS" w:cstheme="minorHAnsi"/>
          <w:b/>
          <w:bCs/>
        </w:rPr>
        <w:t xml:space="preserve">Séance du </w:t>
      </w:r>
      <w:r w:rsidR="00FD0587">
        <w:rPr>
          <w:rFonts w:eastAsia="Arial Unicode MS" w:cstheme="minorHAnsi"/>
          <w:b/>
          <w:bCs/>
        </w:rPr>
        <w:t>19 janvier</w:t>
      </w:r>
      <w:r w:rsidR="0012226C" w:rsidRPr="00162FF0">
        <w:rPr>
          <w:rFonts w:eastAsia="Arial Unicode MS" w:cstheme="minorHAnsi"/>
          <w:b/>
          <w:bCs/>
        </w:rPr>
        <w:t xml:space="preserve"> </w:t>
      </w:r>
      <w:r w:rsidR="00FE3387" w:rsidRPr="00162FF0">
        <w:rPr>
          <w:rFonts w:eastAsia="Arial Unicode MS" w:cstheme="minorHAnsi"/>
          <w:b/>
          <w:bCs/>
        </w:rPr>
        <w:t>2025</w:t>
      </w:r>
      <w:r w:rsidR="00811877" w:rsidRPr="00162FF0">
        <w:rPr>
          <w:rFonts w:eastAsia="Arial Unicode MS" w:cstheme="minorHAnsi"/>
          <w:b/>
          <w:bCs/>
        </w:rPr>
        <w:t xml:space="preserve"> à </w:t>
      </w:r>
      <w:r w:rsidR="002F28B5" w:rsidRPr="00162FF0">
        <w:rPr>
          <w:rFonts w:eastAsia="Arial Unicode MS" w:cstheme="minorHAnsi"/>
          <w:b/>
          <w:bCs/>
        </w:rPr>
        <w:t>20</w:t>
      </w:r>
      <w:r w:rsidR="00AE04AD" w:rsidRPr="00162FF0">
        <w:rPr>
          <w:rFonts w:eastAsia="Arial Unicode MS" w:cstheme="minorHAnsi"/>
          <w:b/>
          <w:bCs/>
        </w:rPr>
        <w:t xml:space="preserve"> heures</w:t>
      </w:r>
      <w:r w:rsidR="002F28B5" w:rsidRPr="00162FF0">
        <w:rPr>
          <w:rFonts w:eastAsia="Arial Unicode MS" w:cstheme="minorHAnsi"/>
          <w:b/>
          <w:bCs/>
        </w:rPr>
        <w:t xml:space="preserve"> 30</w:t>
      </w:r>
    </w:p>
    <w:p w:rsidR="008D5341" w:rsidRPr="00162FF0" w:rsidRDefault="008D5341" w:rsidP="00162FF0">
      <w:pPr>
        <w:widowControl w:val="0"/>
        <w:autoSpaceDE w:val="0"/>
        <w:autoSpaceDN w:val="0"/>
        <w:adjustRightInd w:val="0"/>
        <w:spacing w:after="0" w:line="240" w:lineRule="auto"/>
        <w:ind w:firstLine="709"/>
        <w:jc w:val="center"/>
        <w:rPr>
          <w:rFonts w:eastAsia="Arial Unicode MS" w:cstheme="minorHAnsi"/>
          <w:b/>
          <w:bCs/>
        </w:rPr>
      </w:pPr>
    </w:p>
    <w:p w:rsidR="0075380E" w:rsidRPr="00162FF0" w:rsidRDefault="002C4721" w:rsidP="00162FF0">
      <w:pPr>
        <w:pStyle w:val="Titre1"/>
        <w:spacing w:before="0" w:after="0"/>
        <w:ind w:firstLine="709"/>
        <w:jc w:val="both"/>
        <w:rPr>
          <w:rFonts w:asciiTheme="minorHAnsi" w:eastAsia="Arial Unicode MS" w:hAnsiTheme="minorHAnsi" w:cstheme="minorHAnsi"/>
          <w:sz w:val="22"/>
          <w:szCs w:val="22"/>
        </w:rPr>
      </w:pPr>
      <w:r w:rsidRPr="00162FF0">
        <w:rPr>
          <w:rFonts w:asciiTheme="minorHAnsi" w:eastAsia="Arial Unicode MS" w:hAnsiTheme="minorHAnsi" w:cstheme="minorHAnsi"/>
          <w:sz w:val="22"/>
          <w:szCs w:val="22"/>
        </w:rPr>
        <w:t>Nombre de membres :</w:t>
      </w:r>
      <w:r w:rsidRPr="00162FF0">
        <w:rPr>
          <w:rFonts w:asciiTheme="minorHAnsi" w:eastAsia="Arial Unicode MS" w:hAnsiTheme="minorHAnsi" w:cstheme="minorHAnsi"/>
          <w:sz w:val="22"/>
          <w:szCs w:val="22"/>
        </w:rPr>
        <w:tab/>
      </w:r>
      <w:r w:rsidRPr="00162FF0">
        <w:rPr>
          <w:rFonts w:asciiTheme="minorHAnsi" w:eastAsia="Arial Unicode MS" w:hAnsiTheme="minorHAnsi" w:cstheme="minorHAnsi"/>
          <w:sz w:val="22"/>
          <w:szCs w:val="22"/>
        </w:rPr>
        <w:tab/>
      </w:r>
    </w:p>
    <w:p w:rsidR="002C4721" w:rsidRPr="00162FF0" w:rsidRDefault="002C4721" w:rsidP="00162FF0">
      <w:pPr>
        <w:pStyle w:val="Titre1"/>
        <w:spacing w:before="0" w:after="0"/>
        <w:ind w:firstLine="709"/>
        <w:jc w:val="both"/>
        <w:rPr>
          <w:rFonts w:asciiTheme="minorHAnsi" w:eastAsia="Arial Unicode MS" w:hAnsiTheme="minorHAnsi" w:cstheme="minorHAnsi"/>
          <w:sz w:val="22"/>
          <w:szCs w:val="22"/>
        </w:rPr>
      </w:pPr>
      <w:r w:rsidRPr="00162FF0">
        <w:rPr>
          <w:rFonts w:asciiTheme="minorHAnsi" w:eastAsia="Arial Unicode MS" w:hAnsiTheme="minorHAnsi" w:cstheme="minorHAnsi"/>
          <w:sz w:val="22"/>
          <w:szCs w:val="22"/>
        </w:rPr>
        <w:tab/>
      </w:r>
    </w:p>
    <w:p w:rsidR="00162FF0"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Afférents au conseil municipal : 1</w:t>
      </w:r>
      <w:r w:rsidR="00FB2F4E" w:rsidRPr="00162FF0">
        <w:rPr>
          <w:rFonts w:eastAsia="Arial Unicode MS" w:cstheme="minorHAnsi"/>
        </w:rPr>
        <w:t>4</w:t>
      </w:r>
      <w:r w:rsidRPr="00162FF0">
        <w:rPr>
          <w:rFonts w:eastAsia="Arial Unicode MS" w:cstheme="minorHAnsi"/>
        </w:rPr>
        <w:tab/>
      </w:r>
    </w:p>
    <w:p w:rsidR="002C4721" w:rsidRPr="00162FF0"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ab/>
      </w:r>
      <w:r w:rsidRPr="00162FF0">
        <w:rPr>
          <w:rFonts w:eastAsia="Arial Unicode MS" w:cstheme="minorHAnsi"/>
        </w:rPr>
        <w:tab/>
      </w:r>
      <w:r w:rsidRPr="00162FF0">
        <w:rPr>
          <w:rFonts w:eastAsia="Arial Unicode MS" w:cstheme="minorHAnsi"/>
        </w:rPr>
        <w:tab/>
      </w:r>
      <w:r w:rsidRPr="00162FF0">
        <w:rPr>
          <w:rFonts w:eastAsia="Arial Unicode MS" w:cstheme="minorHAnsi"/>
        </w:rPr>
        <w:tab/>
      </w:r>
    </w:p>
    <w:p w:rsidR="002C4721"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En exercice :</w:t>
      </w:r>
      <w:r w:rsidR="00B93AD4" w:rsidRPr="00162FF0">
        <w:rPr>
          <w:rFonts w:eastAsia="Arial Unicode MS" w:cstheme="minorHAnsi"/>
        </w:rPr>
        <w:t xml:space="preserve"> </w:t>
      </w:r>
      <w:r w:rsidRPr="00162FF0">
        <w:rPr>
          <w:rFonts w:eastAsia="Arial Unicode MS" w:cstheme="minorHAnsi"/>
        </w:rPr>
        <w:t>1</w:t>
      </w:r>
      <w:r w:rsidR="00FB2F4E" w:rsidRPr="00162FF0">
        <w:rPr>
          <w:rFonts w:eastAsia="Arial Unicode MS" w:cstheme="minorHAnsi"/>
        </w:rPr>
        <w:t>4</w:t>
      </w:r>
    </w:p>
    <w:p w:rsidR="00162FF0" w:rsidRPr="00162FF0" w:rsidRDefault="00162FF0" w:rsidP="00162FF0">
      <w:pPr>
        <w:widowControl w:val="0"/>
        <w:autoSpaceDE w:val="0"/>
        <w:autoSpaceDN w:val="0"/>
        <w:adjustRightInd w:val="0"/>
        <w:spacing w:after="0" w:line="240" w:lineRule="auto"/>
        <w:ind w:firstLine="709"/>
        <w:jc w:val="both"/>
        <w:rPr>
          <w:rFonts w:eastAsia="Arial Unicode MS" w:cstheme="minorHAnsi"/>
        </w:rPr>
      </w:pPr>
    </w:p>
    <w:p w:rsidR="002C4721"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 xml:space="preserve">Qui ont </w:t>
      </w:r>
      <w:r w:rsidR="00B71B67" w:rsidRPr="00162FF0">
        <w:rPr>
          <w:rFonts w:eastAsia="Arial Unicode MS" w:cstheme="minorHAnsi"/>
        </w:rPr>
        <w:t xml:space="preserve">pris part à la délibération : </w:t>
      </w:r>
      <w:r w:rsidR="008E43D2" w:rsidRPr="00162FF0">
        <w:rPr>
          <w:rFonts w:eastAsia="Arial Unicode MS" w:cstheme="minorHAnsi"/>
        </w:rPr>
        <w:t>1</w:t>
      </w:r>
      <w:r w:rsidR="00934014">
        <w:rPr>
          <w:rFonts w:eastAsia="Arial Unicode MS" w:cstheme="minorHAnsi"/>
        </w:rPr>
        <w:t>3</w:t>
      </w:r>
    </w:p>
    <w:p w:rsidR="00162FF0" w:rsidRPr="00162FF0" w:rsidRDefault="00162FF0" w:rsidP="00162FF0">
      <w:pPr>
        <w:widowControl w:val="0"/>
        <w:autoSpaceDE w:val="0"/>
        <w:autoSpaceDN w:val="0"/>
        <w:adjustRightInd w:val="0"/>
        <w:spacing w:after="0" w:line="240" w:lineRule="auto"/>
        <w:ind w:firstLine="709"/>
        <w:jc w:val="both"/>
        <w:rPr>
          <w:rFonts w:eastAsia="Arial Unicode MS" w:cstheme="minorHAnsi"/>
        </w:rPr>
      </w:pPr>
    </w:p>
    <w:p w:rsidR="00F43980" w:rsidRDefault="002C4721" w:rsidP="00162FF0">
      <w:pPr>
        <w:widowControl w:val="0"/>
        <w:autoSpaceDE w:val="0"/>
        <w:autoSpaceDN w:val="0"/>
        <w:adjustRightInd w:val="0"/>
        <w:spacing w:after="0" w:line="240" w:lineRule="auto"/>
        <w:ind w:firstLine="709"/>
        <w:jc w:val="both"/>
        <w:rPr>
          <w:rFonts w:cstheme="minorHAnsi"/>
        </w:rPr>
      </w:pPr>
      <w:r w:rsidRPr="00162FF0">
        <w:rPr>
          <w:rFonts w:cstheme="minorHAnsi"/>
          <w:bCs/>
          <w:u w:val="single"/>
        </w:rPr>
        <w:t>Etaient présents</w:t>
      </w:r>
      <w:r w:rsidRPr="00162FF0">
        <w:rPr>
          <w:rFonts w:cstheme="minorHAnsi"/>
        </w:rPr>
        <w:t xml:space="preserve"> : M</w:t>
      </w:r>
      <w:r w:rsidR="00FF5ABE" w:rsidRPr="00162FF0">
        <w:rPr>
          <w:rFonts w:cstheme="minorHAnsi"/>
        </w:rPr>
        <w:t>.</w:t>
      </w:r>
      <w:r w:rsidRPr="00162FF0">
        <w:rPr>
          <w:rFonts w:cstheme="minorHAnsi"/>
        </w:rPr>
        <w:t xml:space="preserve"> BEAL Hervé - GALLON Maurice - RIVAL Nelly - DELORME Daniel </w:t>
      </w:r>
      <w:r w:rsidR="00D5025E" w:rsidRPr="00162FF0">
        <w:rPr>
          <w:rFonts w:cstheme="minorHAnsi"/>
        </w:rPr>
        <w:t>–</w:t>
      </w:r>
      <w:r w:rsidRPr="00162FF0">
        <w:rPr>
          <w:rFonts w:cstheme="minorHAnsi"/>
        </w:rPr>
        <w:t xml:space="preserve"> </w:t>
      </w:r>
      <w:r w:rsidR="00D5025E" w:rsidRPr="00162FF0">
        <w:rPr>
          <w:rFonts w:cstheme="minorHAnsi"/>
        </w:rPr>
        <w:t xml:space="preserve">CHATAING Patrick - </w:t>
      </w:r>
      <w:r w:rsidRPr="00162FF0">
        <w:rPr>
          <w:rFonts w:cstheme="minorHAnsi"/>
        </w:rPr>
        <w:t>JOUMARD-DE</w:t>
      </w:r>
      <w:r w:rsidR="00D53E1F" w:rsidRPr="00162FF0">
        <w:rPr>
          <w:rFonts w:cstheme="minorHAnsi"/>
        </w:rPr>
        <w:t>S</w:t>
      </w:r>
      <w:r w:rsidRPr="00162FF0">
        <w:rPr>
          <w:rFonts w:cstheme="minorHAnsi"/>
        </w:rPr>
        <w:t xml:space="preserve">SALCES </w:t>
      </w:r>
      <w:r w:rsidR="00E942B1" w:rsidRPr="00162FF0">
        <w:rPr>
          <w:rFonts w:cstheme="minorHAnsi"/>
        </w:rPr>
        <w:t xml:space="preserve">Sandrine </w:t>
      </w:r>
      <w:r w:rsidR="000A45E9" w:rsidRPr="00162FF0">
        <w:rPr>
          <w:rFonts w:cstheme="minorHAnsi"/>
        </w:rPr>
        <w:t xml:space="preserve">- Tony DAURELLE </w:t>
      </w:r>
      <w:r w:rsidR="00D5025E" w:rsidRPr="00162FF0">
        <w:rPr>
          <w:rFonts w:cstheme="minorHAnsi"/>
        </w:rPr>
        <w:t>–</w:t>
      </w:r>
      <w:r w:rsidR="00BF0634" w:rsidRPr="00162FF0">
        <w:rPr>
          <w:rFonts w:cstheme="minorHAnsi"/>
        </w:rPr>
        <w:t xml:space="preserve"> </w:t>
      </w:r>
      <w:r w:rsidR="00D5025E" w:rsidRPr="00162FF0">
        <w:rPr>
          <w:rFonts w:cstheme="minorHAnsi"/>
        </w:rPr>
        <w:t>MAILLET-BERT Pascale -</w:t>
      </w:r>
      <w:r w:rsidR="00FE3387" w:rsidRPr="00162FF0">
        <w:rPr>
          <w:rFonts w:cstheme="minorHAnsi"/>
        </w:rPr>
        <w:t xml:space="preserve"> PAULET Nadine</w:t>
      </w:r>
      <w:r w:rsidR="000A45E9" w:rsidRPr="00162FF0">
        <w:rPr>
          <w:rFonts w:cstheme="minorHAnsi"/>
        </w:rPr>
        <w:t xml:space="preserve"> - Cédric BOUREILLE</w:t>
      </w:r>
      <w:r w:rsidR="00216ECC">
        <w:rPr>
          <w:rFonts w:cstheme="minorHAnsi"/>
        </w:rPr>
        <w:t xml:space="preserve"> – Laëtitia SIBAUD – Vincent BONNEVAUD et Agnès PITAVY</w:t>
      </w:r>
      <w:r w:rsidR="00162FF0">
        <w:rPr>
          <w:rFonts w:cstheme="minorHAnsi"/>
        </w:rPr>
        <w:t>.</w:t>
      </w:r>
    </w:p>
    <w:p w:rsidR="00162FF0" w:rsidRPr="00162FF0" w:rsidRDefault="00162FF0" w:rsidP="00162FF0">
      <w:pPr>
        <w:widowControl w:val="0"/>
        <w:autoSpaceDE w:val="0"/>
        <w:autoSpaceDN w:val="0"/>
        <w:adjustRightInd w:val="0"/>
        <w:spacing w:after="0" w:line="240" w:lineRule="auto"/>
        <w:ind w:firstLine="709"/>
        <w:jc w:val="both"/>
        <w:rPr>
          <w:rFonts w:cstheme="minorHAnsi"/>
        </w:rPr>
      </w:pPr>
    </w:p>
    <w:p w:rsidR="000A45E9" w:rsidRDefault="000A45E9" w:rsidP="00162FF0">
      <w:pPr>
        <w:widowControl w:val="0"/>
        <w:autoSpaceDE w:val="0"/>
        <w:autoSpaceDN w:val="0"/>
        <w:adjustRightInd w:val="0"/>
        <w:spacing w:after="0" w:line="240" w:lineRule="auto"/>
        <w:ind w:firstLine="709"/>
        <w:jc w:val="both"/>
        <w:rPr>
          <w:rFonts w:cstheme="minorHAnsi"/>
        </w:rPr>
      </w:pPr>
      <w:r w:rsidRPr="00162FF0">
        <w:rPr>
          <w:rFonts w:cstheme="minorHAnsi"/>
          <w:u w:val="single"/>
        </w:rPr>
        <w:t>Absent sans pouvoirs</w:t>
      </w:r>
      <w:r w:rsidRPr="00162FF0">
        <w:rPr>
          <w:rFonts w:cstheme="minorHAnsi"/>
        </w:rPr>
        <w:t> : Marine MAURICE.</w:t>
      </w:r>
    </w:p>
    <w:p w:rsidR="00162FF0" w:rsidRPr="00162FF0" w:rsidRDefault="00162FF0" w:rsidP="00162FF0">
      <w:pPr>
        <w:widowControl w:val="0"/>
        <w:autoSpaceDE w:val="0"/>
        <w:autoSpaceDN w:val="0"/>
        <w:adjustRightInd w:val="0"/>
        <w:spacing w:after="0" w:line="240" w:lineRule="auto"/>
        <w:ind w:firstLine="709"/>
        <w:jc w:val="both"/>
        <w:rPr>
          <w:rFonts w:cstheme="minorHAnsi"/>
        </w:rPr>
      </w:pPr>
    </w:p>
    <w:bookmarkEnd w:id="0"/>
    <w:p w:rsidR="004A1369" w:rsidRPr="00F312C1" w:rsidRDefault="004A1369" w:rsidP="00162FF0">
      <w:pPr>
        <w:widowControl w:val="0"/>
        <w:autoSpaceDE w:val="0"/>
        <w:autoSpaceDN w:val="0"/>
        <w:adjustRightInd w:val="0"/>
        <w:spacing w:after="0" w:line="240" w:lineRule="auto"/>
        <w:ind w:firstLine="709"/>
        <w:jc w:val="both"/>
        <w:rPr>
          <w:rFonts w:cstheme="minorHAnsi"/>
          <w:b/>
        </w:rPr>
      </w:pPr>
      <w:r w:rsidRPr="00F312C1">
        <w:rPr>
          <w:rFonts w:cstheme="minorHAnsi"/>
          <w:b/>
        </w:rPr>
        <w:t xml:space="preserve">1 – </w:t>
      </w:r>
      <w:r w:rsidRPr="00F312C1">
        <w:rPr>
          <w:rFonts w:cstheme="minorHAnsi"/>
          <w:b/>
          <w:u w:val="single"/>
        </w:rPr>
        <w:t xml:space="preserve">Approbation </w:t>
      </w:r>
      <w:r w:rsidR="00FB2F4E" w:rsidRPr="00F312C1">
        <w:rPr>
          <w:rFonts w:cstheme="minorHAnsi"/>
          <w:b/>
          <w:u w:val="single"/>
        </w:rPr>
        <w:t xml:space="preserve">du </w:t>
      </w:r>
      <w:r w:rsidR="00FE3387" w:rsidRPr="00F312C1">
        <w:rPr>
          <w:rFonts w:cstheme="minorHAnsi"/>
          <w:b/>
          <w:u w:val="single"/>
        </w:rPr>
        <w:t>procès-verbal</w:t>
      </w:r>
      <w:r w:rsidRPr="00F312C1">
        <w:rPr>
          <w:rFonts w:cstheme="minorHAnsi"/>
          <w:b/>
          <w:u w:val="single"/>
        </w:rPr>
        <w:t xml:space="preserve"> </w:t>
      </w:r>
      <w:r w:rsidR="00FB2F4E" w:rsidRPr="00F312C1">
        <w:rPr>
          <w:rFonts w:cstheme="minorHAnsi"/>
          <w:b/>
          <w:u w:val="single"/>
        </w:rPr>
        <w:t xml:space="preserve">de la réunion </w:t>
      </w:r>
      <w:r w:rsidRPr="00F312C1">
        <w:rPr>
          <w:rFonts w:cstheme="minorHAnsi"/>
          <w:b/>
          <w:u w:val="single"/>
        </w:rPr>
        <w:t>du</w:t>
      </w:r>
      <w:r w:rsidR="00EA2422" w:rsidRPr="00F312C1">
        <w:rPr>
          <w:rFonts w:cstheme="minorHAnsi"/>
          <w:b/>
          <w:u w:val="single"/>
        </w:rPr>
        <w:t xml:space="preserve"> </w:t>
      </w:r>
      <w:r w:rsidR="00934014">
        <w:rPr>
          <w:rFonts w:cstheme="minorHAnsi"/>
          <w:b/>
          <w:u w:val="single"/>
        </w:rPr>
        <w:t>17 décembre</w:t>
      </w:r>
      <w:r w:rsidR="00216ECC" w:rsidRPr="00F312C1">
        <w:rPr>
          <w:rFonts w:cstheme="minorHAnsi"/>
          <w:b/>
          <w:u w:val="single"/>
        </w:rPr>
        <w:t xml:space="preserve"> </w:t>
      </w:r>
      <w:r w:rsidR="00AF7BEC" w:rsidRPr="00F312C1">
        <w:rPr>
          <w:rFonts w:cstheme="minorHAnsi"/>
          <w:b/>
          <w:u w:val="single"/>
        </w:rPr>
        <w:t>2025</w:t>
      </w:r>
      <w:r w:rsidRPr="00F312C1">
        <w:rPr>
          <w:rFonts w:cstheme="minorHAnsi"/>
          <w:b/>
        </w:rPr>
        <w:tab/>
      </w:r>
      <w:r w:rsidRPr="00F312C1">
        <w:rPr>
          <w:rFonts w:cstheme="minorHAnsi"/>
          <w:b/>
        </w:rPr>
        <w:tab/>
      </w:r>
    </w:p>
    <w:p w:rsidR="008D3C35" w:rsidRPr="00F312C1" w:rsidRDefault="008D3C35" w:rsidP="00162FF0">
      <w:pPr>
        <w:widowControl w:val="0"/>
        <w:autoSpaceDE w:val="0"/>
        <w:autoSpaceDN w:val="0"/>
        <w:adjustRightInd w:val="0"/>
        <w:spacing w:after="0" w:line="240" w:lineRule="auto"/>
        <w:ind w:firstLine="709"/>
        <w:jc w:val="both"/>
        <w:rPr>
          <w:rFonts w:cstheme="minorHAnsi"/>
        </w:rPr>
      </w:pPr>
    </w:p>
    <w:p w:rsidR="004973F1" w:rsidRPr="00F312C1" w:rsidRDefault="007905EA" w:rsidP="00162FF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invite le </w:t>
      </w:r>
      <w:r w:rsidR="008E43D2" w:rsidRPr="00F312C1">
        <w:rPr>
          <w:rFonts w:cstheme="minorHAnsi"/>
        </w:rPr>
        <w:t>C</w:t>
      </w:r>
      <w:r w:rsidRPr="00F312C1">
        <w:rPr>
          <w:rFonts w:cstheme="minorHAnsi"/>
        </w:rPr>
        <w:t xml:space="preserve">onseil à se prononcer sur le compte rendu de la réunion du </w:t>
      </w:r>
      <w:r w:rsidR="00934014">
        <w:rPr>
          <w:rFonts w:cstheme="minorHAnsi"/>
        </w:rPr>
        <w:t>17 décembre</w:t>
      </w:r>
      <w:r w:rsidR="00AF7BEC" w:rsidRPr="00F312C1">
        <w:rPr>
          <w:rFonts w:cstheme="minorHAnsi"/>
        </w:rPr>
        <w:t xml:space="preserve"> 2025</w:t>
      </w:r>
      <w:r w:rsidRPr="00F312C1">
        <w:rPr>
          <w:rFonts w:cstheme="minorHAnsi"/>
        </w:rPr>
        <w:t xml:space="preserve">. </w:t>
      </w:r>
    </w:p>
    <w:p w:rsidR="00A731BC" w:rsidRPr="00F312C1" w:rsidRDefault="00A731BC" w:rsidP="00162FF0">
      <w:pPr>
        <w:widowControl w:val="0"/>
        <w:autoSpaceDE w:val="0"/>
        <w:autoSpaceDN w:val="0"/>
        <w:adjustRightInd w:val="0"/>
        <w:spacing w:after="0" w:line="240" w:lineRule="auto"/>
        <w:ind w:firstLine="709"/>
        <w:jc w:val="both"/>
        <w:rPr>
          <w:rFonts w:cstheme="minorHAnsi"/>
        </w:rPr>
      </w:pPr>
    </w:p>
    <w:p w:rsidR="007905EA" w:rsidRPr="00F312C1" w:rsidRDefault="007905EA" w:rsidP="00162FF0">
      <w:pPr>
        <w:widowControl w:val="0"/>
        <w:autoSpaceDE w:val="0"/>
        <w:autoSpaceDN w:val="0"/>
        <w:adjustRightInd w:val="0"/>
        <w:spacing w:after="0" w:line="240" w:lineRule="auto"/>
        <w:ind w:firstLine="709"/>
        <w:jc w:val="both"/>
        <w:rPr>
          <w:rFonts w:cstheme="minorHAnsi"/>
        </w:rPr>
      </w:pPr>
      <w:r w:rsidRPr="00F312C1">
        <w:rPr>
          <w:rFonts w:cstheme="minorHAnsi"/>
        </w:rPr>
        <w:t xml:space="preserve">Après délibération et à </w:t>
      </w:r>
      <w:r w:rsidR="00FB2F4E" w:rsidRPr="00F312C1">
        <w:rPr>
          <w:rFonts w:cstheme="minorHAnsi"/>
        </w:rPr>
        <w:t>l’unanimité</w:t>
      </w:r>
      <w:r w:rsidRPr="00F312C1">
        <w:rPr>
          <w:rFonts w:cstheme="minorHAnsi"/>
        </w:rPr>
        <w:t xml:space="preserve">, le </w:t>
      </w:r>
      <w:r w:rsidR="008E43D2" w:rsidRPr="00F312C1">
        <w:rPr>
          <w:rFonts w:cstheme="minorHAnsi"/>
        </w:rPr>
        <w:t>C</w:t>
      </w:r>
      <w:r w:rsidRPr="00F312C1">
        <w:rPr>
          <w:rFonts w:cstheme="minorHAnsi"/>
        </w:rPr>
        <w:t>onseil approuve le compte rendu de la réunion du</w:t>
      </w:r>
      <w:r w:rsidR="00F70640" w:rsidRPr="00F312C1">
        <w:rPr>
          <w:rFonts w:cstheme="minorHAnsi"/>
        </w:rPr>
        <w:t xml:space="preserve"> </w:t>
      </w:r>
      <w:r w:rsidR="00934014">
        <w:rPr>
          <w:rFonts w:cstheme="minorHAnsi"/>
        </w:rPr>
        <w:t>17 décembre</w:t>
      </w:r>
      <w:r w:rsidR="00216ECC" w:rsidRPr="00F312C1">
        <w:rPr>
          <w:rFonts w:cstheme="minorHAnsi"/>
        </w:rPr>
        <w:t xml:space="preserve"> </w:t>
      </w:r>
      <w:r w:rsidR="00AF7BEC" w:rsidRPr="00F312C1">
        <w:rPr>
          <w:rFonts w:cstheme="minorHAnsi"/>
        </w:rPr>
        <w:t>2025</w:t>
      </w:r>
      <w:r w:rsidRPr="00F312C1">
        <w:rPr>
          <w:rFonts w:cstheme="minorHAnsi"/>
        </w:rPr>
        <w:t>.</w:t>
      </w:r>
    </w:p>
    <w:p w:rsidR="00216ECC" w:rsidRPr="00F312C1" w:rsidRDefault="00216ECC" w:rsidP="00162FF0">
      <w:pPr>
        <w:widowControl w:val="0"/>
        <w:autoSpaceDE w:val="0"/>
        <w:autoSpaceDN w:val="0"/>
        <w:adjustRightInd w:val="0"/>
        <w:spacing w:after="0" w:line="240" w:lineRule="auto"/>
        <w:ind w:firstLine="709"/>
        <w:jc w:val="both"/>
        <w:rPr>
          <w:rFonts w:cstheme="minorHAnsi"/>
        </w:rPr>
      </w:pPr>
    </w:p>
    <w:p w:rsidR="00216ECC" w:rsidRPr="00F312C1" w:rsidRDefault="00216ECC" w:rsidP="00F312C1">
      <w:pPr>
        <w:widowControl w:val="0"/>
        <w:autoSpaceDE w:val="0"/>
        <w:autoSpaceDN w:val="0"/>
        <w:adjustRightInd w:val="0"/>
        <w:spacing w:after="0" w:line="240" w:lineRule="auto"/>
        <w:ind w:firstLine="709"/>
        <w:jc w:val="both"/>
        <w:rPr>
          <w:rFonts w:cstheme="minorHAnsi"/>
        </w:rPr>
      </w:pPr>
      <w:r w:rsidRPr="00F312C1">
        <w:rPr>
          <w:rFonts w:cstheme="minorHAnsi"/>
          <w:b/>
        </w:rPr>
        <w:t xml:space="preserve">2 – </w:t>
      </w:r>
      <w:r w:rsidR="00934014">
        <w:rPr>
          <w:rFonts w:cstheme="minorHAnsi"/>
          <w:b/>
          <w:u w:val="single"/>
        </w:rPr>
        <w:t>Personnel camping – lave-linge – tennis : renouvellement contrat vacataire 2026</w:t>
      </w:r>
      <w:r w:rsidRPr="00F312C1">
        <w:rPr>
          <w:rFonts w:cstheme="minorHAnsi"/>
          <w:b/>
        </w:rPr>
        <w:tab/>
      </w:r>
      <w:r w:rsidRPr="00F312C1">
        <w:rPr>
          <w:rFonts w:cstheme="minorHAnsi"/>
          <w:b/>
        </w:rPr>
        <w:tab/>
      </w:r>
    </w:p>
    <w:p w:rsidR="00D7424D" w:rsidRPr="00A471F3" w:rsidRDefault="00D7424D" w:rsidP="00D7424D">
      <w:pPr>
        <w:spacing w:after="0" w:line="240" w:lineRule="auto"/>
        <w:ind w:firstLine="709"/>
        <w:jc w:val="both"/>
        <w:rPr>
          <w:rFonts w:cstheme="minorHAnsi"/>
        </w:rPr>
      </w:pPr>
      <w:r w:rsidRPr="00A471F3">
        <w:rPr>
          <w:rFonts w:cstheme="minorHAnsi"/>
        </w:rPr>
        <w:t xml:space="preserve">Monsieur le Maire expose </w:t>
      </w:r>
      <w:r>
        <w:rPr>
          <w:rFonts w:cstheme="minorHAnsi"/>
        </w:rPr>
        <w:t>au Conseil</w:t>
      </w:r>
      <w:r w:rsidRPr="00A471F3">
        <w:rPr>
          <w:rFonts w:cstheme="minorHAnsi"/>
        </w:rPr>
        <w:t xml:space="preserve"> qu’il y a lieu de procéder au renouvellement du contrat du vacataire chargé de la gestion du camping municipal des Tilleuls, du lave-linge installé au camping et de la réservation des courts de tennis.</w:t>
      </w:r>
    </w:p>
    <w:p w:rsidR="00D7424D" w:rsidRPr="00D7424D" w:rsidRDefault="00D7424D" w:rsidP="00D7424D">
      <w:pPr>
        <w:spacing w:after="0" w:line="240" w:lineRule="auto"/>
        <w:ind w:firstLine="709"/>
        <w:jc w:val="both"/>
        <w:rPr>
          <w:rFonts w:cstheme="minorHAnsi"/>
          <w:color w:val="FF0000"/>
        </w:rPr>
      </w:pPr>
      <w:r w:rsidRPr="00D7424D">
        <w:rPr>
          <w:rFonts w:cstheme="minorHAnsi"/>
          <w:color w:val="FF0000"/>
        </w:rPr>
        <w:t xml:space="preserve">Il rappelle que depuis 2019, cette rémunération est fixée comme suit : </w:t>
      </w:r>
    </w:p>
    <w:p w:rsidR="00D7424D" w:rsidRPr="00D7424D" w:rsidRDefault="00D7424D" w:rsidP="00D7424D">
      <w:pPr>
        <w:spacing w:after="0" w:line="240" w:lineRule="auto"/>
        <w:ind w:firstLine="709"/>
        <w:jc w:val="both"/>
        <w:rPr>
          <w:rFonts w:cstheme="minorHAnsi"/>
          <w:color w:val="FF0000"/>
        </w:rPr>
      </w:pPr>
      <w:r w:rsidRPr="00D7424D">
        <w:rPr>
          <w:rFonts w:cstheme="minorHAnsi"/>
          <w:color w:val="FF0000"/>
        </w:rPr>
        <w:t>-  Gestion du camping municipal : Rémunération : fixe de 1 500 € brut pour douze mois de gestion + 12 € brut par ticket émis.</w:t>
      </w:r>
    </w:p>
    <w:p w:rsidR="00D7424D" w:rsidRPr="00D7424D" w:rsidRDefault="00D7424D" w:rsidP="00D7424D">
      <w:pPr>
        <w:spacing w:after="0" w:line="240" w:lineRule="auto"/>
        <w:jc w:val="both"/>
        <w:rPr>
          <w:rFonts w:cstheme="minorHAnsi"/>
          <w:color w:val="FF0000"/>
        </w:rPr>
      </w:pPr>
      <w:r w:rsidRPr="00D7424D">
        <w:rPr>
          <w:rFonts w:cstheme="minorHAnsi"/>
          <w:color w:val="FF0000"/>
        </w:rPr>
        <w:tab/>
        <w:t>-  Lave-linge : 120 € brut / an</w:t>
      </w:r>
    </w:p>
    <w:p w:rsidR="00D7424D" w:rsidRPr="00D7424D" w:rsidRDefault="00D7424D" w:rsidP="00D7424D">
      <w:pPr>
        <w:spacing w:after="0" w:line="240" w:lineRule="auto"/>
        <w:ind w:firstLine="709"/>
        <w:jc w:val="both"/>
        <w:rPr>
          <w:rFonts w:cstheme="minorHAnsi"/>
          <w:color w:val="FF0000"/>
        </w:rPr>
      </w:pPr>
      <w:r w:rsidRPr="00D7424D">
        <w:rPr>
          <w:rFonts w:cstheme="minorHAnsi"/>
          <w:color w:val="FF0000"/>
        </w:rPr>
        <w:t>-  Réservation des courts de tennis : 1 € brut / ticket vendu.</w:t>
      </w:r>
    </w:p>
    <w:p w:rsidR="00D7424D" w:rsidRPr="00D7424D" w:rsidRDefault="00D7424D" w:rsidP="00D7424D">
      <w:pPr>
        <w:spacing w:after="0" w:line="240" w:lineRule="auto"/>
        <w:ind w:firstLine="709"/>
        <w:jc w:val="both"/>
        <w:rPr>
          <w:rFonts w:cstheme="minorHAnsi"/>
          <w:color w:val="FF0000"/>
        </w:rPr>
      </w:pPr>
    </w:p>
    <w:p w:rsidR="00D7424D" w:rsidRPr="00D7424D" w:rsidRDefault="00D7424D" w:rsidP="00D7424D">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Monsieur le Maire demande au Conseil de bien vouloir statuer.</w:t>
      </w:r>
    </w:p>
    <w:p w:rsidR="00D7424D" w:rsidRPr="00D7424D" w:rsidRDefault="00D7424D" w:rsidP="00D7424D">
      <w:pPr>
        <w:widowControl w:val="0"/>
        <w:autoSpaceDE w:val="0"/>
        <w:autoSpaceDN w:val="0"/>
        <w:adjustRightInd w:val="0"/>
        <w:spacing w:after="0" w:line="240" w:lineRule="auto"/>
        <w:ind w:firstLine="709"/>
        <w:jc w:val="both"/>
        <w:rPr>
          <w:rFonts w:cstheme="minorHAnsi"/>
          <w:color w:val="FF0000"/>
        </w:rPr>
      </w:pPr>
    </w:p>
    <w:p w:rsidR="00D7424D" w:rsidRPr="00D7424D" w:rsidRDefault="00D7424D" w:rsidP="00D7424D">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Après délibération, le Conseil Municipal, à l’unanimité de ses membres présents, décide : </w:t>
      </w:r>
    </w:p>
    <w:p w:rsidR="007D49D1" w:rsidRPr="00D7424D" w:rsidRDefault="00D7424D" w:rsidP="00F63E40">
      <w:pPr>
        <w:spacing w:after="0" w:line="240" w:lineRule="auto"/>
        <w:ind w:firstLine="708"/>
        <w:jc w:val="both"/>
        <w:rPr>
          <w:rFonts w:cstheme="minorHAnsi"/>
          <w:color w:val="FF0000"/>
        </w:rPr>
      </w:pPr>
      <w:r w:rsidRPr="00D7424D">
        <w:rPr>
          <w:rFonts w:cstheme="minorHAnsi"/>
          <w:color w:val="FF0000"/>
        </w:rPr>
        <w:t>- +++</w:t>
      </w:r>
    </w:p>
    <w:p w:rsidR="007D49D1" w:rsidRPr="00D7424D" w:rsidRDefault="00F312C1" w:rsidP="00F63E40">
      <w:pPr>
        <w:widowControl w:val="0"/>
        <w:autoSpaceDE w:val="0"/>
        <w:autoSpaceDN w:val="0"/>
        <w:adjustRightInd w:val="0"/>
        <w:spacing w:after="0" w:line="240" w:lineRule="auto"/>
        <w:ind w:firstLine="708"/>
        <w:jc w:val="both"/>
        <w:rPr>
          <w:rFonts w:cstheme="minorHAnsi"/>
          <w:color w:val="FF0000"/>
        </w:rPr>
      </w:pPr>
      <w:r w:rsidRPr="00D7424D">
        <w:rPr>
          <w:rFonts w:cstheme="minorHAnsi"/>
          <w:color w:val="FF0000"/>
        </w:rPr>
        <w:t xml:space="preserve">- </w:t>
      </w:r>
      <w:r w:rsidR="007D49D1" w:rsidRPr="00D7424D">
        <w:rPr>
          <w:rFonts w:cstheme="minorHAnsi"/>
          <w:color w:val="FF0000"/>
        </w:rPr>
        <w:t>A signer tout document afférent à ce dossier.</w:t>
      </w:r>
    </w:p>
    <w:p w:rsidR="007D49D1" w:rsidRPr="00F312C1" w:rsidRDefault="007D49D1" w:rsidP="00F63E40">
      <w:pPr>
        <w:spacing w:after="0" w:line="240" w:lineRule="auto"/>
        <w:jc w:val="both"/>
        <w:rPr>
          <w:rFonts w:cstheme="minorHAnsi"/>
          <w:b/>
          <w:u w:val="single"/>
        </w:rPr>
      </w:pPr>
    </w:p>
    <w:p w:rsidR="00561DC0" w:rsidRPr="00F312C1" w:rsidRDefault="007D49D1" w:rsidP="00F63E40">
      <w:pPr>
        <w:spacing w:after="0" w:line="240" w:lineRule="auto"/>
        <w:ind w:firstLine="709"/>
        <w:rPr>
          <w:rFonts w:cstheme="minorHAnsi"/>
        </w:rPr>
      </w:pPr>
      <w:r w:rsidRPr="00F312C1">
        <w:rPr>
          <w:rFonts w:cstheme="minorHAnsi"/>
          <w:b/>
        </w:rPr>
        <w:t>3</w:t>
      </w:r>
      <w:r w:rsidR="006D491C" w:rsidRPr="00F312C1">
        <w:rPr>
          <w:rFonts w:cstheme="minorHAnsi"/>
          <w:b/>
        </w:rPr>
        <w:t xml:space="preserve"> –</w:t>
      </w:r>
      <w:r w:rsidR="007C1462" w:rsidRPr="00F312C1">
        <w:rPr>
          <w:rFonts w:cstheme="minorHAnsi"/>
          <w:b/>
        </w:rPr>
        <w:t xml:space="preserve"> </w:t>
      </w:r>
      <w:r w:rsidRPr="00F312C1">
        <w:rPr>
          <w:rFonts w:cstheme="minorHAnsi"/>
          <w:b/>
          <w:u w:val="single"/>
        </w:rPr>
        <w:t>Personnel </w:t>
      </w:r>
      <w:r w:rsidR="00934014">
        <w:rPr>
          <w:rFonts w:cstheme="minorHAnsi"/>
          <w:b/>
          <w:u w:val="single"/>
        </w:rPr>
        <w:t xml:space="preserve">bascule </w:t>
      </w:r>
      <w:r w:rsidRPr="00F312C1">
        <w:rPr>
          <w:rFonts w:cstheme="minorHAnsi"/>
          <w:b/>
          <w:u w:val="single"/>
        </w:rPr>
        <w:t xml:space="preserve">: </w:t>
      </w:r>
      <w:r w:rsidR="00934014">
        <w:rPr>
          <w:rFonts w:cstheme="minorHAnsi"/>
          <w:b/>
          <w:u w:val="single"/>
        </w:rPr>
        <w:t>renouvellement contrat vacataire 2026</w:t>
      </w:r>
      <w:r w:rsidR="00561DC0" w:rsidRPr="00F312C1">
        <w:rPr>
          <w:rFonts w:cstheme="minorHAnsi"/>
        </w:rPr>
        <w:t xml:space="preserve"> </w:t>
      </w:r>
    </w:p>
    <w:p w:rsidR="00417450" w:rsidRPr="00F312C1" w:rsidRDefault="00417450" w:rsidP="00F63E40">
      <w:pPr>
        <w:spacing w:after="0" w:line="240" w:lineRule="auto"/>
        <w:ind w:firstLine="709"/>
        <w:jc w:val="both"/>
        <w:rPr>
          <w:rFonts w:cstheme="minorHAnsi"/>
        </w:rPr>
      </w:pPr>
    </w:p>
    <w:p w:rsidR="00D7424D" w:rsidRPr="007233FA" w:rsidRDefault="00D7424D" w:rsidP="00D7424D">
      <w:pPr>
        <w:widowControl w:val="0"/>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xml:space="preserve">Monsieur le Maire expose </w:t>
      </w:r>
      <w:r>
        <w:rPr>
          <w:rFonts w:eastAsia="Arial Unicode MS" w:cstheme="minorHAnsi"/>
        </w:rPr>
        <w:t>au Conseil</w:t>
      </w:r>
      <w:r w:rsidRPr="007233FA">
        <w:rPr>
          <w:rFonts w:eastAsia="Arial Unicode MS" w:cstheme="minorHAnsi"/>
        </w:rPr>
        <w:t xml:space="preserve"> qu’il convient de renouveler le contrat de vacataire de la personne en charge de la bascule pour l’année 2026. </w:t>
      </w:r>
    </w:p>
    <w:p w:rsidR="00D7424D" w:rsidRDefault="00D7424D" w:rsidP="00D7424D">
      <w:pPr>
        <w:widowControl w:val="0"/>
        <w:autoSpaceDE w:val="0"/>
        <w:autoSpaceDN w:val="0"/>
        <w:adjustRightInd w:val="0"/>
        <w:spacing w:after="0" w:line="240" w:lineRule="auto"/>
        <w:ind w:firstLine="709"/>
        <w:jc w:val="both"/>
        <w:rPr>
          <w:rFonts w:cstheme="minorHAnsi"/>
        </w:rPr>
      </w:pPr>
      <w:r w:rsidRPr="007233FA">
        <w:rPr>
          <w:rFonts w:eastAsia="Arial Unicode MS" w:cstheme="minorHAnsi"/>
        </w:rPr>
        <w:t xml:space="preserve">Rémunération fixée par délibération n° D20191612-02 du 16 décembre 2019 : </w:t>
      </w:r>
      <w:r w:rsidRPr="007233FA">
        <w:rPr>
          <w:rFonts w:cstheme="minorHAnsi"/>
        </w:rPr>
        <w:t>150 € brut par an.</w:t>
      </w:r>
    </w:p>
    <w:p w:rsidR="00D7424D" w:rsidRDefault="00D7424D" w:rsidP="00D7424D">
      <w:pPr>
        <w:widowControl w:val="0"/>
        <w:autoSpaceDE w:val="0"/>
        <w:autoSpaceDN w:val="0"/>
        <w:adjustRightInd w:val="0"/>
        <w:spacing w:after="0" w:line="240" w:lineRule="auto"/>
        <w:ind w:firstLine="709"/>
        <w:jc w:val="both"/>
        <w:rPr>
          <w:rFonts w:cstheme="minorHAnsi"/>
        </w:rPr>
      </w:pPr>
    </w:p>
    <w:p w:rsidR="00D7424D" w:rsidRPr="00F312C1" w:rsidRDefault="00D7424D" w:rsidP="00D7424D">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demande </w:t>
      </w:r>
      <w:r>
        <w:rPr>
          <w:rFonts w:cstheme="minorHAnsi"/>
        </w:rPr>
        <w:t>au Conseil</w:t>
      </w:r>
      <w:r w:rsidRPr="00F312C1">
        <w:rPr>
          <w:rFonts w:cstheme="minorHAnsi"/>
        </w:rPr>
        <w:t xml:space="preserve"> de bien vouloir statuer.</w:t>
      </w:r>
    </w:p>
    <w:p w:rsidR="00D7424D" w:rsidRPr="007233FA" w:rsidRDefault="00D7424D" w:rsidP="00D7424D">
      <w:pPr>
        <w:widowControl w:val="0"/>
        <w:autoSpaceDE w:val="0"/>
        <w:autoSpaceDN w:val="0"/>
        <w:adjustRightInd w:val="0"/>
        <w:spacing w:after="0" w:line="240" w:lineRule="auto"/>
        <w:ind w:firstLine="709"/>
        <w:jc w:val="both"/>
        <w:rPr>
          <w:rFonts w:cstheme="minorHAnsi"/>
        </w:rPr>
      </w:pPr>
    </w:p>
    <w:p w:rsidR="00D7424D" w:rsidRDefault="00D7424D" w:rsidP="00D7424D">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Après délibération, le Conseil Municipal, à l’unanimité de ses membres présents : </w:t>
      </w:r>
    </w:p>
    <w:p w:rsidR="00D7424D" w:rsidRPr="00D7424D" w:rsidRDefault="00D7424D" w:rsidP="00D7424D">
      <w:pPr>
        <w:widowControl w:val="0"/>
        <w:autoSpaceDE w:val="0"/>
        <w:autoSpaceDN w:val="0"/>
        <w:adjustRightInd w:val="0"/>
        <w:spacing w:after="0" w:line="240" w:lineRule="auto"/>
        <w:ind w:firstLine="709"/>
        <w:jc w:val="both"/>
        <w:rPr>
          <w:rFonts w:cstheme="minorHAnsi"/>
          <w:color w:val="FF0000"/>
        </w:rPr>
      </w:pPr>
      <w:r>
        <w:rPr>
          <w:rFonts w:cstheme="minorHAnsi"/>
          <w:color w:val="FF0000"/>
        </w:rPr>
        <w:t>+++</w:t>
      </w:r>
    </w:p>
    <w:p w:rsidR="00F63E40" w:rsidRPr="00F312C1" w:rsidRDefault="00F63E40" w:rsidP="00F63E40">
      <w:pPr>
        <w:widowControl w:val="0"/>
        <w:autoSpaceDE w:val="0"/>
        <w:autoSpaceDN w:val="0"/>
        <w:adjustRightInd w:val="0"/>
        <w:spacing w:after="0" w:line="240" w:lineRule="auto"/>
        <w:ind w:firstLine="709"/>
        <w:jc w:val="both"/>
        <w:rPr>
          <w:rFonts w:cstheme="minorHAnsi"/>
        </w:rPr>
      </w:pPr>
    </w:p>
    <w:p w:rsidR="00F312C1" w:rsidRDefault="00F312C1" w:rsidP="00F63E40">
      <w:pPr>
        <w:spacing w:after="0" w:line="240" w:lineRule="auto"/>
        <w:ind w:firstLine="709"/>
        <w:rPr>
          <w:rFonts w:cstheme="minorHAnsi"/>
        </w:rPr>
      </w:pPr>
      <w:r>
        <w:rPr>
          <w:rFonts w:cstheme="minorHAnsi"/>
          <w:b/>
        </w:rPr>
        <w:t>4</w:t>
      </w:r>
      <w:r w:rsidRPr="00F312C1">
        <w:rPr>
          <w:rFonts w:cstheme="minorHAnsi"/>
          <w:b/>
        </w:rPr>
        <w:t xml:space="preserve"> – </w:t>
      </w:r>
      <w:r w:rsidR="00934014">
        <w:rPr>
          <w:rFonts w:cstheme="minorHAnsi"/>
          <w:b/>
          <w:u w:val="single"/>
        </w:rPr>
        <w:t>PRL : détermination des tarifs de location</w:t>
      </w:r>
      <w:r w:rsidRPr="00F312C1">
        <w:rPr>
          <w:rFonts w:cstheme="minorHAnsi"/>
        </w:rPr>
        <w:t xml:space="preserve"> </w:t>
      </w:r>
    </w:p>
    <w:p w:rsidR="00F312C1" w:rsidRPr="00F312C1" w:rsidRDefault="00F312C1" w:rsidP="00F63E40">
      <w:pPr>
        <w:spacing w:after="0" w:line="240" w:lineRule="auto"/>
        <w:ind w:firstLine="709"/>
        <w:rPr>
          <w:rFonts w:cstheme="minorHAnsi"/>
        </w:rPr>
      </w:pPr>
    </w:p>
    <w:p w:rsidR="00F312C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Monsieur le Maire rappelle </w:t>
      </w:r>
      <w:r w:rsidR="00F312C1" w:rsidRPr="00D7424D">
        <w:rPr>
          <w:rFonts w:cstheme="minorHAnsi"/>
          <w:color w:val="FF0000"/>
        </w:rPr>
        <w:t>au Conseil</w:t>
      </w:r>
      <w:r w:rsidRPr="00D7424D">
        <w:rPr>
          <w:rFonts w:cstheme="minorHAnsi"/>
          <w:color w:val="FF0000"/>
        </w:rPr>
        <w:t xml:space="preserve"> que par délibération en date du 12 mars 1998, il a été décidé l’emploi de vacataires au musée pour faire face à des tâches ponctuelles notamment à l’accueil. </w:t>
      </w:r>
    </w:p>
    <w:p w:rsidR="00F63E40" w:rsidRPr="00D7424D" w:rsidRDefault="00F63E40" w:rsidP="00F63E40">
      <w:pPr>
        <w:widowControl w:val="0"/>
        <w:autoSpaceDE w:val="0"/>
        <w:autoSpaceDN w:val="0"/>
        <w:adjustRightInd w:val="0"/>
        <w:spacing w:after="0" w:line="240" w:lineRule="auto"/>
        <w:ind w:firstLine="709"/>
        <w:jc w:val="both"/>
        <w:rPr>
          <w:rFonts w:cstheme="minorHAnsi"/>
          <w:color w:val="FF0000"/>
        </w:rPr>
      </w:pP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Il propose de renouveler cette formule pour 2026 et demande </w:t>
      </w:r>
      <w:r w:rsidR="00F312C1" w:rsidRPr="00D7424D">
        <w:rPr>
          <w:rFonts w:cstheme="minorHAnsi"/>
          <w:color w:val="FF0000"/>
        </w:rPr>
        <w:t>au Conseil</w:t>
      </w:r>
      <w:r w:rsidRPr="00D7424D">
        <w:rPr>
          <w:rFonts w:cstheme="minorHAnsi"/>
          <w:color w:val="FF0000"/>
        </w:rPr>
        <w:t xml:space="preserve"> de bien vouloir statuer.</w:t>
      </w:r>
    </w:p>
    <w:p w:rsidR="00F63E40" w:rsidRPr="00D7424D" w:rsidRDefault="00F63E40" w:rsidP="00F63E40">
      <w:pPr>
        <w:widowControl w:val="0"/>
        <w:autoSpaceDE w:val="0"/>
        <w:autoSpaceDN w:val="0"/>
        <w:adjustRightInd w:val="0"/>
        <w:spacing w:after="0" w:line="240" w:lineRule="auto"/>
        <w:ind w:firstLine="709"/>
        <w:jc w:val="both"/>
        <w:rPr>
          <w:rFonts w:cstheme="minorHAnsi"/>
          <w:color w:val="FF0000"/>
        </w:rPr>
      </w:pPr>
    </w:p>
    <w:p w:rsidR="00F312C1" w:rsidRPr="00D7424D" w:rsidRDefault="00F312C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Après délibération, le Conseil Municipal décide, à l’unanimité de ses membres présents : </w:t>
      </w: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de renouveler l’emploi de vacataires à l’accueil au musée rural pour l’année 2026 ;</w:t>
      </w: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de rémunérer sur la base du SMIC en vigueur, majoré de 25 % pour les vacations effectuées les samedis, dimanches et jours fériés ;</w:t>
      </w: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autorise Monsieur le Maire à signer tout document afférent à ce dossier.</w:t>
      </w:r>
    </w:p>
    <w:p w:rsidR="007D49D1" w:rsidRDefault="007D49D1" w:rsidP="00F63E40">
      <w:pPr>
        <w:widowControl w:val="0"/>
        <w:autoSpaceDE w:val="0"/>
        <w:autoSpaceDN w:val="0"/>
        <w:adjustRightInd w:val="0"/>
        <w:spacing w:after="0" w:line="240" w:lineRule="auto"/>
        <w:ind w:firstLine="709"/>
        <w:jc w:val="both"/>
        <w:rPr>
          <w:rFonts w:cstheme="minorHAnsi"/>
        </w:rPr>
      </w:pPr>
    </w:p>
    <w:p w:rsidR="00F312C1" w:rsidRDefault="00F312C1" w:rsidP="00F63E40">
      <w:pPr>
        <w:spacing w:after="0" w:line="240" w:lineRule="auto"/>
        <w:ind w:firstLine="709"/>
        <w:rPr>
          <w:rFonts w:cstheme="minorHAnsi"/>
        </w:rPr>
      </w:pPr>
      <w:r>
        <w:rPr>
          <w:rFonts w:cstheme="minorHAnsi"/>
          <w:b/>
        </w:rPr>
        <w:t>5</w:t>
      </w:r>
      <w:r w:rsidRPr="00F312C1">
        <w:rPr>
          <w:rFonts w:cstheme="minorHAnsi"/>
          <w:b/>
        </w:rPr>
        <w:t xml:space="preserve"> – </w:t>
      </w:r>
      <w:r w:rsidR="00934014">
        <w:rPr>
          <w:rFonts w:cstheme="minorHAnsi"/>
          <w:b/>
          <w:u w:val="single"/>
        </w:rPr>
        <w:t>SIEL : contrat de maintenance centrale photovoltaïque CTM</w:t>
      </w:r>
    </w:p>
    <w:p w:rsidR="00F312C1" w:rsidRPr="00F312C1" w:rsidRDefault="00F312C1" w:rsidP="00F63E40">
      <w:pPr>
        <w:widowControl w:val="0"/>
        <w:autoSpaceDE w:val="0"/>
        <w:autoSpaceDN w:val="0"/>
        <w:adjustRightInd w:val="0"/>
        <w:spacing w:after="0" w:line="240" w:lineRule="auto"/>
        <w:ind w:firstLine="709"/>
        <w:jc w:val="both"/>
        <w:rPr>
          <w:rFonts w:cstheme="minorHAnsi"/>
        </w:rPr>
      </w:pP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Monsieur le Maire expose </w:t>
      </w:r>
      <w:r w:rsidR="00F312C1" w:rsidRPr="00D7424D">
        <w:rPr>
          <w:rFonts w:cstheme="minorHAnsi"/>
          <w:color w:val="FF0000"/>
        </w:rPr>
        <w:t>au Conseil</w:t>
      </w:r>
      <w:r w:rsidRPr="00D7424D">
        <w:rPr>
          <w:rFonts w:cstheme="minorHAnsi"/>
          <w:color w:val="FF0000"/>
        </w:rPr>
        <w:t xml:space="preserve"> qu’il a y a lieu de procéder au renouvellement des contrats des vacataires chargés de la gestion des places marchés et de la vogue annuelle. Il précise que depuis 2023, la vacation est fixée à 50 € brut, une vacation étant une semaine de gestion.</w:t>
      </w:r>
    </w:p>
    <w:p w:rsidR="00F312C1" w:rsidRPr="00D7424D" w:rsidRDefault="00F312C1" w:rsidP="00F63E40">
      <w:pPr>
        <w:widowControl w:val="0"/>
        <w:autoSpaceDE w:val="0"/>
        <w:autoSpaceDN w:val="0"/>
        <w:adjustRightInd w:val="0"/>
        <w:spacing w:after="0" w:line="240" w:lineRule="auto"/>
        <w:ind w:firstLine="709"/>
        <w:jc w:val="both"/>
        <w:rPr>
          <w:rFonts w:cstheme="minorHAnsi"/>
          <w:color w:val="FF0000"/>
        </w:rPr>
      </w:pP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Monsieur le Maire demande </w:t>
      </w:r>
      <w:r w:rsidR="00F312C1" w:rsidRPr="00D7424D">
        <w:rPr>
          <w:rFonts w:cstheme="minorHAnsi"/>
          <w:color w:val="FF0000"/>
        </w:rPr>
        <w:t>au Conseil</w:t>
      </w:r>
      <w:r w:rsidRPr="00D7424D">
        <w:rPr>
          <w:rFonts w:cstheme="minorHAnsi"/>
          <w:color w:val="FF0000"/>
        </w:rPr>
        <w:t xml:space="preserve"> de bien vouloir statuer.</w:t>
      </w: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p>
    <w:p w:rsidR="00F312C1" w:rsidRPr="00D7424D" w:rsidRDefault="00F312C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xml:space="preserve">Après délibération, le Conseil Municipal décide, à l’unanimité de ses membres présents : </w:t>
      </w: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de renouveler pour l’année 2026 l’emploi de vacataires affectés à la gestion des places marchés et vogue</w:t>
      </w:r>
      <w:r w:rsidR="00F63E40" w:rsidRPr="00D7424D">
        <w:rPr>
          <w:rFonts w:cstheme="minorHAnsi"/>
          <w:color w:val="FF0000"/>
        </w:rPr>
        <w:t> ;</w:t>
      </w: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de les rémunérer sur la bas</w:t>
      </w:r>
      <w:bookmarkStart w:id="1" w:name="_GoBack"/>
      <w:bookmarkEnd w:id="1"/>
      <w:r w:rsidRPr="00D7424D">
        <w:rPr>
          <w:rFonts w:cstheme="minorHAnsi"/>
          <w:color w:val="FF0000"/>
        </w:rPr>
        <w:t>e de 60 € brut par vacation (une vacation étant une semaine de gestion)</w:t>
      </w:r>
      <w:r w:rsidR="00F63E40" w:rsidRPr="00D7424D">
        <w:rPr>
          <w:rFonts w:cstheme="minorHAnsi"/>
          <w:color w:val="FF0000"/>
        </w:rPr>
        <w:t xml:space="preserve"> </w:t>
      </w:r>
      <w:r w:rsidRPr="00D7424D">
        <w:rPr>
          <w:rFonts w:cstheme="minorHAnsi"/>
          <w:color w:val="FF0000"/>
        </w:rPr>
        <w:t>;</w:t>
      </w:r>
    </w:p>
    <w:p w:rsidR="007D49D1" w:rsidRPr="00D7424D" w:rsidRDefault="007D49D1" w:rsidP="00F63E40">
      <w:pPr>
        <w:widowControl w:val="0"/>
        <w:autoSpaceDE w:val="0"/>
        <w:autoSpaceDN w:val="0"/>
        <w:adjustRightInd w:val="0"/>
        <w:spacing w:after="0" w:line="240" w:lineRule="auto"/>
        <w:ind w:firstLine="709"/>
        <w:jc w:val="both"/>
        <w:rPr>
          <w:rFonts w:cstheme="minorHAnsi"/>
          <w:color w:val="FF0000"/>
        </w:rPr>
      </w:pPr>
      <w:r w:rsidRPr="00D7424D">
        <w:rPr>
          <w:rFonts w:cstheme="minorHAnsi"/>
          <w:color w:val="FF0000"/>
        </w:rPr>
        <w:t>- autorise Monsieur le Maire à signer tout document afférent à ce dossier.</w:t>
      </w:r>
    </w:p>
    <w:p w:rsidR="007D49D1" w:rsidRPr="00F312C1" w:rsidRDefault="007D49D1" w:rsidP="00F63E40">
      <w:pPr>
        <w:widowControl w:val="0"/>
        <w:autoSpaceDE w:val="0"/>
        <w:autoSpaceDN w:val="0"/>
        <w:adjustRightInd w:val="0"/>
        <w:spacing w:after="0" w:line="240" w:lineRule="auto"/>
        <w:ind w:firstLine="709"/>
        <w:jc w:val="both"/>
        <w:rPr>
          <w:rFonts w:cstheme="minorHAnsi"/>
        </w:rPr>
      </w:pPr>
    </w:p>
    <w:p w:rsidR="0014143A" w:rsidRPr="00F312C1" w:rsidRDefault="00A471F3" w:rsidP="00F63E40">
      <w:pPr>
        <w:spacing w:after="0" w:line="240" w:lineRule="auto"/>
        <w:ind w:firstLine="709"/>
        <w:rPr>
          <w:rFonts w:cstheme="minorHAnsi"/>
          <w:b/>
          <w:u w:val="single"/>
        </w:rPr>
      </w:pPr>
      <w:r>
        <w:rPr>
          <w:rFonts w:cstheme="minorHAnsi"/>
          <w:b/>
        </w:rPr>
        <w:t>6</w:t>
      </w:r>
      <w:r w:rsidR="00503316" w:rsidRPr="00F312C1">
        <w:rPr>
          <w:rFonts w:cstheme="minorHAnsi"/>
          <w:b/>
        </w:rPr>
        <w:t xml:space="preserve"> –</w:t>
      </w:r>
      <w:r w:rsidR="008A2073" w:rsidRPr="00F312C1">
        <w:rPr>
          <w:rFonts w:cstheme="minorHAnsi"/>
          <w:b/>
        </w:rPr>
        <w:t xml:space="preserve"> </w:t>
      </w:r>
      <w:r w:rsidR="00934014">
        <w:rPr>
          <w:rFonts w:cstheme="minorHAnsi"/>
          <w:b/>
          <w:u w:val="single"/>
        </w:rPr>
        <w:t>PLUI : avis sur projet</w:t>
      </w:r>
    </w:p>
    <w:p w:rsidR="00A471F3" w:rsidRDefault="00A471F3" w:rsidP="00F63E40">
      <w:pPr>
        <w:spacing w:after="0" w:line="240" w:lineRule="auto"/>
        <w:ind w:firstLine="709"/>
        <w:jc w:val="both"/>
        <w:rPr>
          <w:rFonts w:cstheme="minorHAnsi"/>
        </w:rPr>
      </w:pPr>
    </w:p>
    <w:p w:rsidR="00934014" w:rsidRPr="00474103" w:rsidRDefault="00934014" w:rsidP="00934014">
      <w:pPr>
        <w:spacing w:after="0" w:line="240" w:lineRule="auto"/>
        <w:ind w:firstLine="709"/>
        <w:jc w:val="both"/>
        <w:rPr>
          <w:rFonts w:cstheme="minorHAnsi"/>
        </w:rPr>
      </w:pPr>
      <w:r w:rsidRPr="00474103">
        <w:rPr>
          <w:rFonts w:eastAsia="Arial Unicode MS" w:cstheme="minorHAnsi"/>
        </w:rPr>
        <w:t>Monsieur le Maire rappelle au Conseil que l’</w:t>
      </w:r>
      <w:r w:rsidRPr="00474103">
        <w:rPr>
          <w:rFonts w:cstheme="minorHAnsi"/>
        </w:rPr>
        <w:t>élaboration d’un plan local d’urbanisme intercommunal a été lancée par délibération du conseil communautaire du 13 décembre 2022.</w:t>
      </w:r>
    </w:p>
    <w:p w:rsidR="00934014" w:rsidRPr="00474103" w:rsidRDefault="00934014" w:rsidP="00934014">
      <w:pPr>
        <w:spacing w:after="0" w:line="240" w:lineRule="auto"/>
        <w:ind w:firstLine="709"/>
        <w:jc w:val="both"/>
        <w:rPr>
          <w:rFonts w:cstheme="minorHAnsi"/>
        </w:rPr>
      </w:pPr>
      <w:r w:rsidRPr="00474103">
        <w:rPr>
          <w:rFonts w:cstheme="minorHAnsi"/>
        </w:rPr>
        <w:t xml:space="preserve">Dans un premier temps, les travaux se sont axés sur l’élaboration du diagnostic afin de brosser un premier portrait du territoire en analysant diverses thématiques (démographie, équipements, habitat, emploi et foncier économique, commerce, déplacements, environnement et paysages, patrimoine à protéger et à préserver, tourisme, activité agricole, analyse de la consommation des espaces agricoles, naturels et forestiers…). </w:t>
      </w:r>
    </w:p>
    <w:p w:rsidR="00934014" w:rsidRDefault="00934014" w:rsidP="00934014">
      <w:pPr>
        <w:spacing w:after="0" w:line="240" w:lineRule="auto"/>
        <w:ind w:firstLine="709"/>
        <w:jc w:val="both"/>
        <w:rPr>
          <w:rFonts w:cstheme="minorHAnsi"/>
        </w:rPr>
      </w:pPr>
    </w:p>
    <w:p w:rsidR="00934014" w:rsidRPr="00474103" w:rsidRDefault="00934014" w:rsidP="00934014">
      <w:pPr>
        <w:spacing w:after="0" w:line="240" w:lineRule="auto"/>
        <w:ind w:firstLine="709"/>
        <w:jc w:val="both"/>
        <w:rPr>
          <w:rFonts w:cstheme="minorHAnsi"/>
        </w:rPr>
      </w:pPr>
      <w:r w:rsidRPr="00474103">
        <w:rPr>
          <w:rFonts w:cstheme="minorHAnsi"/>
        </w:rPr>
        <w:t xml:space="preserve">Ce travail a permis d’identifier les principaux enjeux du territoire auxquels devait répondre le PLUi. Ces enjeux ont été par la suite repris au sein du projet d’aménagement et de développement durables (PADD) dont les orientations ont été débattues en conseil municipal puis en conseil communautaire au cours du second semestre 2024. Il s’articule à ce jour autour de 4 axes principaux : </w:t>
      </w:r>
    </w:p>
    <w:p w:rsidR="00934014" w:rsidRPr="00474103" w:rsidRDefault="00934014" w:rsidP="00934014">
      <w:pPr>
        <w:spacing w:after="0" w:line="240" w:lineRule="auto"/>
        <w:ind w:firstLine="709"/>
        <w:jc w:val="both"/>
        <w:rPr>
          <w:rFonts w:cstheme="minorHAnsi"/>
          <w:i/>
          <w:iCs/>
        </w:rPr>
      </w:pPr>
      <w:r w:rsidRPr="00474103">
        <w:rPr>
          <w:rFonts w:cstheme="minorHAnsi"/>
          <w:i/>
          <w:iCs/>
        </w:rPr>
        <w:t>-</w:t>
      </w:r>
      <w:r>
        <w:rPr>
          <w:rFonts w:cstheme="minorHAnsi"/>
          <w:i/>
          <w:iCs/>
        </w:rPr>
        <w:t xml:space="preserve"> </w:t>
      </w:r>
      <w:r w:rsidRPr="00474103">
        <w:rPr>
          <w:rFonts w:cstheme="minorHAnsi"/>
          <w:i/>
          <w:iCs/>
        </w:rPr>
        <w:t>« Axe 1 – Conforter le dynamisme économique et la création d’emplois, en répondant aux besoins du territoire et en préservant ses atouts ;</w:t>
      </w:r>
    </w:p>
    <w:p w:rsidR="00934014" w:rsidRPr="00474103" w:rsidRDefault="00934014" w:rsidP="00934014">
      <w:pPr>
        <w:spacing w:after="0" w:line="240" w:lineRule="auto"/>
        <w:ind w:firstLine="709"/>
        <w:jc w:val="both"/>
        <w:rPr>
          <w:rFonts w:cstheme="minorHAnsi"/>
          <w:i/>
          <w:iCs/>
        </w:rPr>
      </w:pPr>
      <w:r>
        <w:rPr>
          <w:rFonts w:cstheme="minorHAnsi"/>
          <w:i/>
          <w:iCs/>
        </w:rPr>
        <w:t xml:space="preserve">- </w:t>
      </w:r>
      <w:r w:rsidRPr="00474103">
        <w:rPr>
          <w:rFonts w:cstheme="minorHAnsi"/>
          <w:i/>
          <w:iCs/>
        </w:rPr>
        <w:t>Axe 2 – Garantir aux habitants un cadre de vie de qualité et un habitat désirable et durable, pour tous ;</w:t>
      </w:r>
    </w:p>
    <w:p w:rsidR="00934014" w:rsidRPr="00474103" w:rsidRDefault="00934014" w:rsidP="00934014">
      <w:pPr>
        <w:spacing w:after="0" w:line="240" w:lineRule="auto"/>
        <w:ind w:firstLine="709"/>
        <w:jc w:val="both"/>
        <w:rPr>
          <w:rFonts w:cstheme="minorHAnsi"/>
          <w:i/>
          <w:iCs/>
        </w:rPr>
      </w:pPr>
      <w:r>
        <w:rPr>
          <w:rFonts w:cstheme="minorHAnsi"/>
          <w:i/>
          <w:iCs/>
        </w:rPr>
        <w:t xml:space="preserve">- </w:t>
      </w:r>
      <w:r w:rsidRPr="00474103">
        <w:rPr>
          <w:rFonts w:cstheme="minorHAnsi"/>
          <w:i/>
          <w:iCs/>
        </w:rPr>
        <w:t>Axe 3 – Faciliter les mobilités et développer des modes de déplacements plus durables ;</w:t>
      </w:r>
    </w:p>
    <w:p w:rsidR="00934014" w:rsidRPr="00474103" w:rsidRDefault="00934014" w:rsidP="00934014">
      <w:pPr>
        <w:spacing w:after="0" w:line="240" w:lineRule="auto"/>
        <w:ind w:firstLine="709"/>
        <w:jc w:val="both"/>
        <w:rPr>
          <w:rFonts w:cstheme="minorHAnsi"/>
          <w:i/>
          <w:iCs/>
        </w:rPr>
      </w:pPr>
      <w:r>
        <w:rPr>
          <w:rFonts w:cstheme="minorHAnsi"/>
          <w:i/>
          <w:iCs/>
        </w:rPr>
        <w:lastRenderedPageBreak/>
        <w:t xml:space="preserve">- </w:t>
      </w:r>
      <w:r w:rsidRPr="00474103">
        <w:rPr>
          <w:rFonts w:cstheme="minorHAnsi"/>
          <w:i/>
          <w:iCs/>
        </w:rPr>
        <w:t>Axe 4 – Préserver les ressources du territoire et prendre en compte les enjeux environnementaux.</w:t>
      </w:r>
      <w:r>
        <w:rPr>
          <w:rFonts w:cstheme="minorHAnsi"/>
          <w:i/>
          <w:iCs/>
        </w:rPr>
        <w:t> »</w:t>
      </w:r>
    </w:p>
    <w:p w:rsidR="00934014" w:rsidRPr="00474103" w:rsidRDefault="00934014" w:rsidP="00934014">
      <w:pPr>
        <w:spacing w:after="0" w:line="240" w:lineRule="auto"/>
        <w:ind w:firstLine="709"/>
        <w:jc w:val="both"/>
        <w:rPr>
          <w:rFonts w:cstheme="minorHAnsi"/>
          <w:i/>
          <w:iCs/>
        </w:rPr>
      </w:pPr>
    </w:p>
    <w:p w:rsidR="00934014" w:rsidRPr="00474103" w:rsidRDefault="00934014" w:rsidP="00934014">
      <w:pPr>
        <w:pStyle w:val="Default"/>
        <w:ind w:firstLine="709"/>
        <w:jc w:val="both"/>
        <w:rPr>
          <w:rFonts w:asciiTheme="minorHAnsi" w:hAnsiTheme="minorHAnsi" w:cstheme="minorHAnsi"/>
          <w:sz w:val="22"/>
          <w:szCs w:val="22"/>
        </w:rPr>
      </w:pPr>
      <w:r w:rsidRPr="00474103">
        <w:rPr>
          <w:rFonts w:asciiTheme="minorHAnsi" w:hAnsiTheme="minorHAnsi" w:cstheme="minorHAnsi"/>
          <w:sz w:val="22"/>
          <w:szCs w:val="22"/>
        </w:rPr>
        <w:t xml:space="preserve">Afin de traduire les orientations du PADD tout en répondant aux spécificités locales, les plans de zonages ont identifié différentes zones et éléments de sur-zonage. L’ensemble de ces zones, prescriptions ou informations complémentaires trouvent leur traduction règlementaire au sein du règlement écrit.  </w:t>
      </w:r>
    </w:p>
    <w:p w:rsidR="00934014" w:rsidRPr="00474103" w:rsidRDefault="00934014" w:rsidP="00934014">
      <w:pPr>
        <w:pStyle w:val="Default"/>
        <w:ind w:firstLine="709"/>
        <w:jc w:val="both"/>
        <w:rPr>
          <w:rFonts w:asciiTheme="minorHAnsi" w:hAnsiTheme="minorHAnsi" w:cstheme="minorHAnsi"/>
          <w:sz w:val="22"/>
          <w:szCs w:val="22"/>
        </w:rPr>
      </w:pPr>
    </w:p>
    <w:p w:rsidR="00934014" w:rsidRPr="00474103" w:rsidRDefault="00934014" w:rsidP="00934014">
      <w:pPr>
        <w:spacing w:after="0" w:line="240" w:lineRule="auto"/>
        <w:ind w:firstLine="709"/>
        <w:jc w:val="both"/>
        <w:rPr>
          <w:rFonts w:cstheme="minorHAnsi"/>
        </w:rPr>
      </w:pPr>
      <w:r w:rsidRPr="00474103">
        <w:rPr>
          <w:rFonts w:cstheme="minorHAnsi"/>
        </w:rPr>
        <w:t xml:space="preserve">En parallèle, ont également été établies des orientations d’aménagement et de programmation (OAP). Ces OAP sont de plusieurs types : patrimoniales, sectorielles, économiques, entrée de ville et thématiques. Ces différents types d’OAP ne se retrouvent pas obligatoirement dans toutes les communes et prennent en compte les spécificités locales. </w:t>
      </w:r>
    </w:p>
    <w:p w:rsidR="00934014" w:rsidRPr="00474103" w:rsidRDefault="00934014" w:rsidP="00934014">
      <w:pPr>
        <w:spacing w:after="0" w:line="240" w:lineRule="auto"/>
        <w:ind w:firstLine="709"/>
        <w:jc w:val="both"/>
        <w:rPr>
          <w:rFonts w:cstheme="minorHAnsi"/>
        </w:rPr>
      </w:pPr>
    </w:p>
    <w:p w:rsidR="00934014" w:rsidRDefault="00934014" w:rsidP="00934014">
      <w:pPr>
        <w:spacing w:after="0" w:line="240" w:lineRule="auto"/>
        <w:ind w:firstLine="709"/>
        <w:jc w:val="both"/>
        <w:rPr>
          <w:rFonts w:cstheme="minorHAnsi"/>
        </w:rPr>
      </w:pPr>
      <w:r w:rsidRPr="00474103">
        <w:rPr>
          <w:rFonts w:cstheme="minorHAnsi"/>
        </w:rPr>
        <w:t xml:space="preserve">Dès son lancement en 2022, le PLUi a fait l’objet d’une collaboration étroite entre les communes et Loire Forez agglomération. Une charte de collaboration a été mise en place, fixant les modalités de travail et les différentes instances. De nombreux échanges avec les communes ont été organisés et ont été nécessaires pour aboutir à un projet partagé. </w:t>
      </w:r>
    </w:p>
    <w:p w:rsidR="00934014" w:rsidRPr="00474103" w:rsidRDefault="00934014" w:rsidP="00934014">
      <w:pPr>
        <w:spacing w:after="0" w:line="240" w:lineRule="auto"/>
        <w:ind w:firstLine="709"/>
        <w:jc w:val="both"/>
        <w:rPr>
          <w:rFonts w:cstheme="minorHAnsi"/>
        </w:rPr>
      </w:pPr>
    </w:p>
    <w:p w:rsidR="00934014" w:rsidRPr="00474103" w:rsidRDefault="00934014" w:rsidP="00934014">
      <w:pPr>
        <w:widowControl w:val="0"/>
        <w:autoSpaceDE w:val="0"/>
        <w:autoSpaceDN w:val="0"/>
        <w:adjustRightInd w:val="0"/>
        <w:spacing w:after="0" w:line="240" w:lineRule="auto"/>
        <w:ind w:firstLine="709"/>
        <w:jc w:val="both"/>
        <w:rPr>
          <w:rFonts w:cstheme="minorHAnsi"/>
        </w:rPr>
      </w:pPr>
      <w:r w:rsidRPr="00474103">
        <w:rPr>
          <w:rFonts w:cstheme="minorHAnsi"/>
        </w:rPr>
        <w:t>Monsieur le Maire demande au Conseil de bien vouloir statuer.</w:t>
      </w:r>
    </w:p>
    <w:p w:rsidR="00934014" w:rsidRPr="00474103" w:rsidRDefault="00934014" w:rsidP="00934014">
      <w:pPr>
        <w:widowControl w:val="0"/>
        <w:autoSpaceDE w:val="0"/>
        <w:autoSpaceDN w:val="0"/>
        <w:adjustRightInd w:val="0"/>
        <w:spacing w:after="0" w:line="240" w:lineRule="auto"/>
        <w:ind w:firstLine="709"/>
        <w:jc w:val="both"/>
        <w:rPr>
          <w:rFonts w:cstheme="minorHAnsi"/>
        </w:rPr>
      </w:pPr>
    </w:p>
    <w:p w:rsidR="00934014" w:rsidRPr="00474103" w:rsidRDefault="00934014" w:rsidP="00934014">
      <w:pPr>
        <w:widowControl w:val="0"/>
        <w:autoSpaceDE w:val="0"/>
        <w:autoSpaceDN w:val="0"/>
        <w:adjustRightInd w:val="0"/>
        <w:spacing w:after="0" w:line="240" w:lineRule="auto"/>
        <w:ind w:firstLine="709"/>
        <w:jc w:val="both"/>
        <w:rPr>
          <w:rFonts w:cstheme="minorHAnsi"/>
          <w:color w:val="000000"/>
        </w:rPr>
      </w:pPr>
      <w:r w:rsidRPr="00474103">
        <w:rPr>
          <w:rFonts w:cstheme="minorHAnsi"/>
        </w:rPr>
        <w:t xml:space="preserve">Après délibération, le Conseil Municipal, </w:t>
      </w:r>
      <w:r w:rsidRPr="00474103">
        <w:rPr>
          <w:rFonts w:cstheme="minorHAnsi"/>
          <w:color w:val="000000"/>
        </w:rPr>
        <w:t xml:space="preserve">à l’unanimité de ses membres présents : </w:t>
      </w:r>
    </w:p>
    <w:p w:rsidR="00934014" w:rsidRPr="00474103" w:rsidRDefault="00934014" w:rsidP="00934014">
      <w:pPr>
        <w:widowControl w:val="0"/>
        <w:autoSpaceDE w:val="0"/>
        <w:autoSpaceDN w:val="0"/>
        <w:adjustRightInd w:val="0"/>
        <w:spacing w:after="0" w:line="240" w:lineRule="auto"/>
        <w:ind w:firstLine="709"/>
        <w:jc w:val="both"/>
        <w:rPr>
          <w:rFonts w:eastAsia="Arial Unicode MS" w:cstheme="minorHAnsi"/>
          <w:bCs/>
        </w:rPr>
      </w:pPr>
      <w:r w:rsidRPr="00474103">
        <w:rPr>
          <w:rFonts w:eastAsia="Arial Unicode MS" w:cstheme="minorHAnsi"/>
          <w:bCs/>
        </w:rPr>
        <w:t>- Décide de sursoir à sa décision.</w:t>
      </w:r>
    </w:p>
    <w:p w:rsidR="007233FA" w:rsidRDefault="007233FA" w:rsidP="00F63E40">
      <w:pPr>
        <w:widowControl w:val="0"/>
        <w:autoSpaceDE w:val="0"/>
        <w:autoSpaceDN w:val="0"/>
        <w:adjustRightInd w:val="0"/>
        <w:spacing w:after="0" w:line="240" w:lineRule="auto"/>
        <w:ind w:firstLine="709"/>
        <w:jc w:val="both"/>
        <w:rPr>
          <w:rFonts w:cstheme="minorHAnsi"/>
          <w:color w:val="000000"/>
        </w:rPr>
      </w:pPr>
    </w:p>
    <w:p w:rsidR="007233FA" w:rsidRPr="00F312C1" w:rsidRDefault="007233FA" w:rsidP="00F63E40">
      <w:pPr>
        <w:spacing w:after="0" w:line="240" w:lineRule="auto"/>
        <w:ind w:firstLine="709"/>
        <w:rPr>
          <w:rFonts w:cstheme="minorHAnsi"/>
          <w:b/>
          <w:u w:val="single"/>
        </w:rPr>
      </w:pPr>
      <w:r>
        <w:rPr>
          <w:rFonts w:cstheme="minorHAnsi"/>
          <w:b/>
        </w:rPr>
        <w:t>7</w:t>
      </w:r>
      <w:r w:rsidRPr="00F312C1">
        <w:rPr>
          <w:rFonts w:cstheme="minorHAnsi"/>
          <w:b/>
        </w:rPr>
        <w:t xml:space="preserve"> – </w:t>
      </w:r>
      <w:r w:rsidR="00934014">
        <w:rPr>
          <w:rFonts w:cstheme="minorHAnsi"/>
          <w:b/>
          <w:u w:val="single"/>
        </w:rPr>
        <w:t>Budget communal : ouverture ligne de crédits investissement</w:t>
      </w:r>
    </w:p>
    <w:p w:rsidR="007233FA" w:rsidRPr="007233FA" w:rsidRDefault="007233FA" w:rsidP="00F63E40">
      <w:pPr>
        <w:widowControl w:val="0"/>
        <w:autoSpaceDE w:val="0"/>
        <w:autoSpaceDN w:val="0"/>
        <w:adjustRightInd w:val="0"/>
        <w:spacing w:after="0" w:line="240" w:lineRule="auto"/>
        <w:ind w:firstLine="709"/>
        <w:jc w:val="both"/>
        <w:rPr>
          <w:rFonts w:cstheme="minorHAnsi"/>
          <w:color w:val="000000"/>
        </w:rPr>
      </w:pPr>
    </w:p>
    <w:p w:rsidR="007233FA" w:rsidRPr="007233FA" w:rsidRDefault="007233FA" w:rsidP="00F63E40">
      <w:pPr>
        <w:widowControl w:val="0"/>
        <w:autoSpaceDE w:val="0"/>
        <w:autoSpaceDN w:val="0"/>
        <w:adjustRightInd w:val="0"/>
        <w:spacing w:after="0" w:line="240" w:lineRule="auto"/>
        <w:ind w:firstLine="709"/>
        <w:jc w:val="both"/>
        <w:rPr>
          <w:rFonts w:eastAsia="Arial Unicode MS" w:cstheme="minorHAnsi"/>
        </w:rPr>
      </w:pPr>
      <w:r w:rsidRPr="007233FA">
        <w:rPr>
          <w:rFonts w:eastAsia="Arial Unicode MS" w:cstheme="minorHAnsi"/>
        </w:rPr>
        <w:t xml:space="preserve">Monsieur le Maire expose </w:t>
      </w:r>
      <w:r>
        <w:rPr>
          <w:rFonts w:eastAsia="Arial Unicode MS" w:cstheme="minorHAnsi"/>
        </w:rPr>
        <w:t>au Conseil</w:t>
      </w:r>
      <w:r w:rsidRPr="007233FA">
        <w:rPr>
          <w:rFonts w:eastAsia="Arial Unicode MS" w:cstheme="minorHAnsi"/>
        </w:rPr>
        <w:t xml:space="preserve"> qu’il convient de renouveler le contrat de vacataire de la personne en charge de la bascule pour l’année 2026. </w:t>
      </w:r>
    </w:p>
    <w:p w:rsidR="007233FA" w:rsidRDefault="007233FA" w:rsidP="00F63E40">
      <w:pPr>
        <w:widowControl w:val="0"/>
        <w:autoSpaceDE w:val="0"/>
        <w:autoSpaceDN w:val="0"/>
        <w:adjustRightInd w:val="0"/>
        <w:spacing w:after="0" w:line="240" w:lineRule="auto"/>
        <w:ind w:firstLine="709"/>
        <w:jc w:val="both"/>
        <w:rPr>
          <w:rFonts w:cstheme="minorHAnsi"/>
        </w:rPr>
      </w:pPr>
      <w:r w:rsidRPr="007233FA">
        <w:rPr>
          <w:rFonts w:eastAsia="Arial Unicode MS" w:cstheme="minorHAnsi"/>
        </w:rPr>
        <w:t xml:space="preserve">Rémunération fixée par délibération n° D20191612-02 du 16 décembre 2019 : </w:t>
      </w:r>
      <w:r w:rsidRPr="007233FA">
        <w:rPr>
          <w:rFonts w:cstheme="minorHAnsi"/>
        </w:rPr>
        <w:t>150 € brut par an.</w:t>
      </w:r>
    </w:p>
    <w:p w:rsidR="007233FA" w:rsidRDefault="007233FA" w:rsidP="00F63E40">
      <w:pPr>
        <w:widowControl w:val="0"/>
        <w:autoSpaceDE w:val="0"/>
        <w:autoSpaceDN w:val="0"/>
        <w:adjustRightInd w:val="0"/>
        <w:spacing w:after="0" w:line="240" w:lineRule="auto"/>
        <w:ind w:firstLine="709"/>
        <w:jc w:val="both"/>
        <w:rPr>
          <w:rFonts w:cstheme="minorHAnsi"/>
        </w:rPr>
      </w:pPr>
    </w:p>
    <w:p w:rsidR="007233FA" w:rsidRPr="00F312C1" w:rsidRDefault="007233FA" w:rsidP="00F63E4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demande </w:t>
      </w:r>
      <w:r>
        <w:rPr>
          <w:rFonts w:cstheme="minorHAnsi"/>
        </w:rPr>
        <w:t>au Conseil</w:t>
      </w:r>
      <w:r w:rsidRPr="00F312C1">
        <w:rPr>
          <w:rFonts w:cstheme="minorHAnsi"/>
        </w:rPr>
        <w:t xml:space="preserve"> de bien vouloir statuer.</w:t>
      </w:r>
    </w:p>
    <w:p w:rsidR="007233FA" w:rsidRPr="007233FA" w:rsidRDefault="007233FA" w:rsidP="00F63E40">
      <w:pPr>
        <w:widowControl w:val="0"/>
        <w:autoSpaceDE w:val="0"/>
        <w:autoSpaceDN w:val="0"/>
        <w:adjustRightInd w:val="0"/>
        <w:spacing w:after="0" w:line="240" w:lineRule="auto"/>
        <w:ind w:firstLine="709"/>
        <w:jc w:val="both"/>
        <w:rPr>
          <w:rFonts w:cstheme="minorHAnsi"/>
        </w:rPr>
      </w:pPr>
    </w:p>
    <w:p w:rsidR="007233FA" w:rsidRDefault="007233FA" w:rsidP="00F63E40">
      <w:pPr>
        <w:widowControl w:val="0"/>
        <w:autoSpaceDE w:val="0"/>
        <w:autoSpaceDN w:val="0"/>
        <w:adjustRightInd w:val="0"/>
        <w:spacing w:after="0" w:line="240" w:lineRule="auto"/>
        <w:ind w:firstLine="709"/>
        <w:jc w:val="both"/>
        <w:rPr>
          <w:rFonts w:cstheme="minorHAnsi"/>
          <w:color w:val="000000"/>
        </w:rPr>
      </w:pPr>
      <w:r w:rsidRPr="00F312C1">
        <w:rPr>
          <w:rFonts w:cstheme="minorHAnsi"/>
        </w:rPr>
        <w:t xml:space="preserve">Après délibération, le Conseil Municipal, </w:t>
      </w:r>
      <w:r w:rsidRPr="00F312C1">
        <w:rPr>
          <w:rFonts w:cstheme="minorHAnsi"/>
          <w:color w:val="000000"/>
        </w:rPr>
        <w:t>à l’unanimité de ses membres présents</w:t>
      </w:r>
      <w:r>
        <w:rPr>
          <w:rFonts w:cstheme="minorHAnsi"/>
          <w:color w:val="000000"/>
        </w:rPr>
        <w:t xml:space="preserve"> </w:t>
      </w:r>
      <w:r w:rsidRPr="00F312C1">
        <w:rPr>
          <w:rFonts w:cstheme="minorHAnsi"/>
          <w:color w:val="000000"/>
        </w:rPr>
        <w:t xml:space="preserve">: </w:t>
      </w:r>
    </w:p>
    <w:p w:rsidR="007233FA" w:rsidRDefault="007233FA" w:rsidP="00F63E40">
      <w:pPr>
        <w:widowControl w:val="0"/>
        <w:autoSpaceDE w:val="0"/>
        <w:autoSpaceDN w:val="0"/>
        <w:adjustRightInd w:val="0"/>
        <w:spacing w:after="0" w:line="240" w:lineRule="auto"/>
        <w:ind w:firstLine="709"/>
        <w:jc w:val="both"/>
        <w:rPr>
          <w:rFonts w:eastAsia="Arial Unicode MS" w:cstheme="minorHAnsi"/>
          <w:bCs/>
        </w:rPr>
      </w:pPr>
      <w:r w:rsidRPr="007233FA">
        <w:rPr>
          <w:rFonts w:eastAsia="Arial Unicode MS" w:cstheme="minorHAnsi"/>
          <w:bCs/>
        </w:rPr>
        <w:t>-</w:t>
      </w:r>
      <w:r>
        <w:rPr>
          <w:rFonts w:eastAsia="Arial Unicode MS" w:cstheme="minorHAnsi"/>
          <w:bCs/>
        </w:rPr>
        <w:t xml:space="preserve"> </w:t>
      </w:r>
      <w:r w:rsidRPr="007233FA">
        <w:rPr>
          <w:rFonts w:eastAsia="Arial Unicode MS" w:cstheme="minorHAnsi"/>
          <w:bCs/>
        </w:rPr>
        <w:t>Décide de sursoir à sa décision.</w:t>
      </w:r>
    </w:p>
    <w:p w:rsidR="007233FA" w:rsidRDefault="007233FA" w:rsidP="00F63E40">
      <w:pPr>
        <w:widowControl w:val="0"/>
        <w:autoSpaceDE w:val="0"/>
        <w:autoSpaceDN w:val="0"/>
        <w:adjustRightInd w:val="0"/>
        <w:spacing w:after="0" w:line="240" w:lineRule="auto"/>
        <w:ind w:firstLine="709"/>
        <w:jc w:val="both"/>
        <w:rPr>
          <w:rFonts w:eastAsia="Arial Unicode MS" w:cstheme="minorHAnsi"/>
          <w:bCs/>
        </w:rPr>
      </w:pPr>
    </w:p>
    <w:p w:rsidR="004B6F39" w:rsidRPr="004B6F39" w:rsidRDefault="004B6F39" w:rsidP="00F63E40">
      <w:pPr>
        <w:spacing w:after="0" w:line="240" w:lineRule="auto"/>
        <w:ind w:firstLine="709"/>
        <w:jc w:val="both"/>
        <w:rPr>
          <w:rFonts w:cstheme="minorHAnsi"/>
        </w:rPr>
      </w:pPr>
    </w:p>
    <w:p w:rsidR="004B6F39" w:rsidRDefault="004B6F39" w:rsidP="00F63E40">
      <w:pPr>
        <w:spacing w:after="0" w:line="240" w:lineRule="auto"/>
        <w:jc w:val="both"/>
        <w:rPr>
          <w:rFonts w:cstheme="minorHAnsi"/>
          <w:b/>
        </w:rPr>
      </w:pPr>
    </w:p>
    <w:p w:rsidR="008B2016" w:rsidRPr="005A4B53" w:rsidRDefault="008B2016" w:rsidP="00F63E40">
      <w:pPr>
        <w:widowControl w:val="0"/>
        <w:autoSpaceDE w:val="0"/>
        <w:autoSpaceDN w:val="0"/>
        <w:adjustRightInd w:val="0"/>
        <w:spacing w:after="0" w:line="240" w:lineRule="auto"/>
        <w:jc w:val="both"/>
        <w:rPr>
          <w:rFonts w:eastAsia="Arial Unicode MS" w:cstheme="minorHAnsi"/>
        </w:rPr>
      </w:pPr>
    </w:p>
    <w:p w:rsidR="006D7468" w:rsidRPr="005A4B53" w:rsidRDefault="006D7468" w:rsidP="00F63E40">
      <w:pPr>
        <w:widowControl w:val="0"/>
        <w:autoSpaceDE w:val="0"/>
        <w:autoSpaceDN w:val="0"/>
        <w:adjustRightInd w:val="0"/>
        <w:spacing w:after="0" w:line="240" w:lineRule="auto"/>
        <w:jc w:val="both"/>
        <w:rPr>
          <w:rFonts w:cstheme="minorHAnsi"/>
          <w:b/>
        </w:rPr>
      </w:pPr>
    </w:p>
    <w:sectPr w:rsidR="006D7468" w:rsidRPr="005A4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138"/>
    <w:multiLevelType w:val="hybridMultilevel"/>
    <w:tmpl w:val="01766798"/>
    <w:lvl w:ilvl="0" w:tplc="3946A588">
      <w:start w:val="489"/>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3D6A3C"/>
    <w:multiLevelType w:val="hybridMultilevel"/>
    <w:tmpl w:val="A08CB2B2"/>
    <w:lvl w:ilvl="0" w:tplc="1B2249B2">
      <w:start w:val="2"/>
      <w:numFmt w:val="decimal"/>
      <w:lvlText w:val="%1"/>
      <w:lvlJc w:val="left"/>
      <w:pPr>
        <w:ind w:left="1068" w:hanging="360"/>
      </w:pPr>
      <w:rPr>
        <w:rFonts w:asciiTheme="minorHAnsi" w:hAnsiTheme="minorHAnsi" w:cstheme="minorHAns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93912E8"/>
    <w:multiLevelType w:val="hybridMultilevel"/>
    <w:tmpl w:val="FF063EF4"/>
    <w:lvl w:ilvl="0" w:tplc="1C680C8E">
      <w:start w:val="2"/>
      <w:numFmt w:val="bullet"/>
      <w:lvlText w:val="-"/>
      <w:lvlJc w:val="left"/>
      <w:pPr>
        <w:ind w:left="720" w:hanging="360"/>
      </w:pPr>
      <w:rPr>
        <w:rFonts w:ascii="Century Gothic" w:eastAsia="Arial Unicode MS" w:hAnsi="Century Gothic"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A55C10"/>
    <w:multiLevelType w:val="hybridMultilevel"/>
    <w:tmpl w:val="0BAC2E7A"/>
    <w:lvl w:ilvl="0" w:tplc="4EE2903E">
      <w:start w:val="1"/>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0E9064CC"/>
    <w:multiLevelType w:val="hybridMultilevel"/>
    <w:tmpl w:val="1B2CD1BE"/>
    <w:lvl w:ilvl="0" w:tplc="A7F878C2">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09257F6"/>
    <w:multiLevelType w:val="hybridMultilevel"/>
    <w:tmpl w:val="EE3C146C"/>
    <w:lvl w:ilvl="0" w:tplc="7E20F36A">
      <w:start w:val="1"/>
      <w:numFmt w:val="decimal"/>
      <w:lvlText w:val="%1"/>
      <w:lvlJc w:val="left"/>
      <w:pPr>
        <w:ind w:left="1778"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6" w15:restartNumberingAfterBreak="0">
    <w:nsid w:val="14960208"/>
    <w:multiLevelType w:val="hybridMultilevel"/>
    <w:tmpl w:val="454837B8"/>
    <w:lvl w:ilvl="0" w:tplc="18D2AB1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DB344C"/>
    <w:multiLevelType w:val="hybridMultilevel"/>
    <w:tmpl w:val="E36658C0"/>
    <w:lvl w:ilvl="0" w:tplc="7E96AB72">
      <w:start w:val="6"/>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7111011"/>
    <w:multiLevelType w:val="hybridMultilevel"/>
    <w:tmpl w:val="FD322330"/>
    <w:lvl w:ilvl="0" w:tplc="7ED08F54">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75F3F08"/>
    <w:multiLevelType w:val="hybridMultilevel"/>
    <w:tmpl w:val="BB1A663C"/>
    <w:lvl w:ilvl="0" w:tplc="5BD68182">
      <w:start w:val="6"/>
      <w:numFmt w:val="bullet"/>
      <w:lvlText w:val="-"/>
      <w:lvlJc w:val="left"/>
      <w:pPr>
        <w:ind w:left="720" w:hanging="360"/>
      </w:pPr>
      <w:rPr>
        <w:rFonts w:ascii="Century Gothic" w:eastAsia="Arial Unicode MS" w:hAnsi="Century Gothic" w:cs="Arial Unicode M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354CF8"/>
    <w:multiLevelType w:val="hybridMultilevel"/>
    <w:tmpl w:val="579C4F5E"/>
    <w:lvl w:ilvl="0" w:tplc="D6F87F98">
      <w:start w:val="2026"/>
      <w:numFmt w:val="bullet"/>
      <w:lvlText w:val="-"/>
      <w:lvlJc w:val="left"/>
      <w:pPr>
        <w:ind w:left="720" w:hanging="360"/>
      </w:pPr>
      <w:rPr>
        <w:rFonts w:ascii="Arial Narrow" w:eastAsia="Arial Unicode MS" w:hAnsi="Arial Narrow"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950A0"/>
    <w:multiLevelType w:val="hybridMultilevel"/>
    <w:tmpl w:val="AB964C74"/>
    <w:lvl w:ilvl="0" w:tplc="3208EC02">
      <w:start w:val="6"/>
      <w:numFmt w:val="bullet"/>
      <w:lvlText w:val="-"/>
      <w:lvlJc w:val="left"/>
      <w:pPr>
        <w:ind w:left="1069" w:hanging="360"/>
      </w:pPr>
      <w:rPr>
        <w:rFonts w:ascii="Calibri" w:eastAsiaTheme="minorHAnsi" w:hAnsi="Calibri" w:cs="Calibri"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21F15FBF"/>
    <w:multiLevelType w:val="hybridMultilevel"/>
    <w:tmpl w:val="F15282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4D1103B"/>
    <w:multiLevelType w:val="hybridMultilevel"/>
    <w:tmpl w:val="BB9002EE"/>
    <w:lvl w:ilvl="0" w:tplc="2592A148">
      <w:start w:val="13"/>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26234404"/>
    <w:multiLevelType w:val="hybridMultilevel"/>
    <w:tmpl w:val="DB608B02"/>
    <w:lvl w:ilvl="0" w:tplc="E376BD1E">
      <w:start w:val="9"/>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27C85324"/>
    <w:multiLevelType w:val="hybridMultilevel"/>
    <w:tmpl w:val="8CD8B57C"/>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6" w15:restartNumberingAfterBreak="0">
    <w:nsid w:val="29893680"/>
    <w:multiLevelType w:val="hybridMultilevel"/>
    <w:tmpl w:val="9B8A7A4E"/>
    <w:lvl w:ilvl="0" w:tplc="198ED778">
      <w:start w:val="4"/>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2AE12A99"/>
    <w:multiLevelType w:val="hybridMultilevel"/>
    <w:tmpl w:val="33C43A8C"/>
    <w:lvl w:ilvl="0" w:tplc="085E7E34">
      <w:start w:val="6"/>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2F503C1D"/>
    <w:multiLevelType w:val="hybridMultilevel"/>
    <w:tmpl w:val="86640E90"/>
    <w:lvl w:ilvl="0" w:tplc="0D5CE8F4">
      <w:start w:val="5"/>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2FA9133D"/>
    <w:multiLevelType w:val="hybridMultilevel"/>
    <w:tmpl w:val="331646D8"/>
    <w:lvl w:ilvl="0" w:tplc="69FC477E">
      <w:start w:val="4"/>
      <w:numFmt w:val="bullet"/>
      <w:lvlText w:val=""/>
      <w:lvlJc w:val="left"/>
      <w:pPr>
        <w:ind w:left="4608" w:hanging="360"/>
      </w:pPr>
      <w:rPr>
        <w:rFonts w:ascii="Wingdings" w:eastAsia="Calibri" w:hAnsi="Wingdings" w:cs="Arial" w:hint="default"/>
      </w:rPr>
    </w:lvl>
    <w:lvl w:ilvl="1" w:tplc="040C0003" w:tentative="1">
      <w:start w:val="1"/>
      <w:numFmt w:val="bullet"/>
      <w:lvlText w:val="o"/>
      <w:lvlJc w:val="left"/>
      <w:pPr>
        <w:ind w:left="5328" w:hanging="360"/>
      </w:pPr>
      <w:rPr>
        <w:rFonts w:ascii="Courier New" w:hAnsi="Courier New" w:cs="Courier New" w:hint="default"/>
      </w:rPr>
    </w:lvl>
    <w:lvl w:ilvl="2" w:tplc="040C0005" w:tentative="1">
      <w:start w:val="1"/>
      <w:numFmt w:val="bullet"/>
      <w:lvlText w:val=""/>
      <w:lvlJc w:val="left"/>
      <w:pPr>
        <w:ind w:left="6048" w:hanging="360"/>
      </w:pPr>
      <w:rPr>
        <w:rFonts w:ascii="Wingdings" w:hAnsi="Wingdings" w:hint="default"/>
      </w:rPr>
    </w:lvl>
    <w:lvl w:ilvl="3" w:tplc="040C0001" w:tentative="1">
      <w:start w:val="1"/>
      <w:numFmt w:val="bullet"/>
      <w:lvlText w:val=""/>
      <w:lvlJc w:val="left"/>
      <w:pPr>
        <w:ind w:left="6768" w:hanging="360"/>
      </w:pPr>
      <w:rPr>
        <w:rFonts w:ascii="Symbol" w:hAnsi="Symbol" w:hint="default"/>
      </w:rPr>
    </w:lvl>
    <w:lvl w:ilvl="4" w:tplc="040C0003" w:tentative="1">
      <w:start w:val="1"/>
      <w:numFmt w:val="bullet"/>
      <w:lvlText w:val="o"/>
      <w:lvlJc w:val="left"/>
      <w:pPr>
        <w:ind w:left="7488" w:hanging="360"/>
      </w:pPr>
      <w:rPr>
        <w:rFonts w:ascii="Courier New" w:hAnsi="Courier New" w:cs="Courier New" w:hint="default"/>
      </w:rPr>
    </w:lvl>
    <w:lvl w:ilvl="5" w:tplc="040C0005" w:tentative="1">
      <w:start w:val="1"/>
      <w:numFmt w:val="bullet"/>
      <w:lvlText w:val=""/>
      <w:lvlJc w:val="left"/>
      <w:pPr>
        <w:ind w:left="8208" w:hanging="360"/>
      </w:pPr>
      <w:rPr>
        <w:rFonts w:ascii="Wingdings" w:hAnsi="Wingdings" w:hint="default"/>
      </w:rPr>
    </w:lvl>
    <w:lvl w:ilvl="6" w:tplc="040C0001" w:tentative="1">
      <w:start w:val="1"/>
      <w:numFmt w:val="bullet"/>
      <w:lvlText w:val=""/>
      <w:lvlJc w:val="left"/>
      <w:pPr>
        <w:ind w:left="8928" w:hanging="360"/>
      </w:pPr>
      <w:rPr>
        <w:rFonts w:ascii="Symbol" w:hAnsi="Symbol" w:hint="default"/>
      </w:rPr>
    </w:lvl>
    <w:lvl w:ilvl="7" w:tplc="040C0003" w:tentative="1">
      <w:start w:val="1"/>
      <w:numFmt w:val="bullet"/>
      <w:lvlText w:val="o"/>
      <w:lvlJc w:val="left"/>
      <w:pPr>
        <w:ind w:left="9648" w:hanging="360"/>
      </w:pPr>
      <w:rPr>
        <w:rFonts w:ascii="Courier New" w:hAnsi="Courier New" w:cs="Courier New" w:hint="default"/>
      </w:rPr>
    </w:lvl>
    <w:lvl w:ilvl="8" w:tplc="040C0005" w:tentative="1">
      <w:start w:val="1"/>
      <w:numFmt w:val="bullet"/>
      <w:lvlText w:val=""/>
      <w:lvlJc w:val="left"/>
      <w:pPr>
        <w:ind w:left="10368" w:hanging="360"/>
      </w:pPr>
      <w:rPr>
        <w:rFonts w:ascii="Wingdings" w:hAnsi="Wingdings" w:hint="default"/>
      </w:rPr>
    </w:lvl>
  </w:abstractNum>
  <w:abstractNum w:abstractNumId="20" w15:restartNumberingAfterBreak="0">
    <w:nsid w:val="31942E14"/>
    <w:multiLevelType w:val="hybridMultilevel"/>
    <w:tmpl w:val="1B1E91AC"/>
    <w:lvl w:ilvl="0" w:tplc="756C56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31CE6C3D"/>
    <w:multiLevelType w:val="hybridMultilevel"/>
    <w:tmpl w:val="7BF866D2"/>
    <w:lvl w:ilvl="0" w:tplc="A9C224A0">
      <w:start w:val="7"/>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3D10610"/>
    <w:multiLevelType w:val="hybridMultilevel"/>
    <w:tmpl w:val="19DA4418"/>
    <w:lvl w:ilvl="0" w:tplc="1640DE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ED7104"/>
    <w:multiLevelType w:val="hybridMultilevel"/>
    <w:tmpl w:val="8ECA61FC"/>
    <w:lvl w:ilvl="0" w:tplc="21505998">
      <w:start w:val="5"/>
      <w:numFmt w:val="bullet"/>
      <w:lvlText w:val="-"/>
      <w:lvlJc w:val="left"/>
      <w:pPr>
        <w:ind w:left="1069" w:hanging="360"/>
      </w:pPr>
      <w:rPr>
        <w:rFonts w:ascii="Calibri" w:eastAsiaTheme="minorHAnsi" w:hAnsi="Calibri" w:cs="Calibri" w:hint="default"/>
        <w:color w:val="00000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3675755B"/>
    <w:multiLevelType w:val="hybridMultilevel"/>
    <w:tmpl w:val="B19C29E6"/>
    <w:lvl w:ilvl="0" w:tplc="CCA8F66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7643A1A"/>
    <w:multiLevelType w:val="hybridMultilevel"/>
    <w:tmpl w:val="65D2BA50"/>
    <w:lvl w:ilvl="0" w:tplc="F5E85800">
      <w:numFmt w:val="bullet"/>
      <w:lvlText w:val="-"/>
      <w:lvlJc w:val="left"/>
      <w:pPr>
        <w:ind w:left="720" w:hanging="360"/>
      </w:pPr>
      <w:rPr>
        <w:rFonts w:ascii="Century Gothic" w:eastAsia="Times New Roman" w:hAnsi="Century Gothic" w:cs="Lucida Sans Unico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AF357C"/>
    <w:multiLevelType w:val="hybridMultilevel"/>
    <w:tmpl w:val="27D0A8B8"/>
    <w:lvl w:ilvl="0" w:tplc="1890CB06">
      <w:start w:val="5"/>
      <w:numFmt w:val="bullet"/>
      <w:lvlText w:val="-"/>
      <w:lvlJc w:val="left"/>
      <w:pPr>
        <w:ind w:left="1080" w:hanging="360"/>
      </w:pPr>
      <w:rPr>
        <w:rFonts w:ascii="Calibri" w:eastAsia="Arial Unicode MS"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41040A7F"/>
    <w:multiLevelType w:val="hybridMultilevel"/>
    <w:tmpl w:val="C2A4C0C0"/>
    <w:lvl w:ilvl="0" w:tplc="CA3861D6">
      <w:numFmt w:val="bullet"/>
      <w:lvlText w:val="-"/>
      <w:lvlJc w:val="left"/>
      <w:pPr>
        <w:ind w:left="720" w:hanging="360"/>
      </w:pPr>
      <w:rPr>
        <w:rFonts w:ascii="Arial Narrow" w:eastAsia="Arial Unicode MS" w:hAnsi="Arial Narrow"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25EFD"/>
    <w:multiLevelType w:val="hybridMultilevel"/>
    <w:tmpl w:val="B13CEB56"/>
    <w:lvl w:ilvl="0" w:tplc="C57847D8">
      <w:start w:val="115"/>
      <w:numFmt w:val="bullet"/>
      <w:lvlText w:val="-"/>
      <w:lvlJc w:val="left"/>
      <w:pPr>
        <w:ind w:left="720" w:hanging="360"/>
      </w:pPr>
      <w:rPr>
        <w:rFonts w:ascii="Century Gothic" w:eastAsia="Arial Unicode MS" w:hAnsi="Century Gothic" w:cs="Arial Unicode M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E55AED"/>
    <w:multiLevelType w:val="hybridMultilevel"/>
    <w:tmpl w:val="7EC6E994"/>
    <w:lvl w:ilvl="0" w:tplc="2FB0B8F0">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4F6F1E91"/>
    <w:multiLevelType w:val="hybridMultilevel"/>
    <w:tmpl w:val="76FC389A"/>
    <w:lvl w:ilvl="0" w:tplc="02CA37EA">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4403D7"/>
    <w:multiLevelType w:val="hybridMultilevel"/>
    <w:tmpl w:val="F94225EE"/>
    <w:lvl w:ilvl="0" w:tplc="3594DDBC">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F8C420E"/>
    <w:multiLevelType w:val="hybridMultilevel"/>
    <w:tmpl w:val="AE2667F8"/>
    <w:lvl w:ilvl="0" w:tplc="855C79F2">
      <w:start w:val="9"/>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3" w15:restartNumberingAfterBreak="0">
    <w:nsid w:val="62540E3A"/>
    <w:multiLevelType w:val="hybridMultilevel"/>
    <w:tmpl w:val="F4B46162"/>
    <w:lvl w:ilvl="0" w:tplc="6A2EBFBA">
      <w:start w:val="1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991351"/>
    <w:multiLevelType w:val="hybridMultilevel"/>
    <w:tmpl w:val="1F9AC2F8"/>
    <w:lvl w:ilvl="0" w:tplc="32C40856">
      <w:start w:val="30"/>
      <w:numFmt w:val="bullet"/>
      <w:lvlText w:val="-"/>
      <w:lvlJc w:val="left"/>
      <w:pPr>
        <w:ind w:left="1080" w:hanging="360"/>
      </w:pPr>
      <w:rPr>
        <w:rFonts w:ascii="Arial Narrow" w:eastAsia="Arial Unicode MS" w:hAnsi="Arial Narrow" w:cs="Arial Unicode M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83E7255"/>
    <w:multiLevelType w:val="hybridMultilevel"/>
    <w:tmpl w:val="9FAAAEE6"/>
    <w:lvl w:ilvl="0" w:tplc="810298E8">
      <w:numFmt w:val="bullet"/>
      <w:lvlText w:val="-"/>
      <w:lvlJc w:val="left"/>
      <w:pPr>
        <w:ind w:left="720" w:hanging="360"/>
      </w:pPr>
      <w:rPr>
        <w:rFonts w:ascii="Century Gothic" w:eastAsia="Times New Roman"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4C02D9"/>
    <w:multiLevelType w:val="hybridMultilevel"/>
    <w:tmpl w:val="D1543D4A"/>
    <w:lvl w:ilvl="0" w:tplc="D45A385E">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9D0104D"/>
    <w:multiLevelType w:val="hybridMultilevel"/>
    <w:tmpl w:val="2744B36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8" w15:restartNumberingAfterBreak="0">
    <w:nsid w:val="6E3F2357"/>
    <w:multiLevelType w:val="hybridMultilevel"/>
    <w:tmpl w:val="423EAFE2"/>
    <w:lvl w:ilvl="0" w:tplc="EB5CD49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D645B3"/>
    <w:multiLevelType w:val="hybridMultilevel"/>
    <w:tmpl w:val="A30448B2"/>
    <w:lvl w:ilvl="0" w:tplc="D304DC86">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7D3F93"/>
    <w:multiLevelType w:val="hybridMultilevel"/>
    <w:tmpl w:val="F9B42A30"/>
    <w:lvl w:ilvl="0" w:tplc="5776A406">
      <w:start w:val="11"/>
      <w:numFmt w:val="bullet"/>
      <w:lvlText w:val=""/>
      <w:lvlJc w:val="left"/>
      <w:pPr>
        <w:ind w:left="1069" w:hanging="360"/>
      </w:pPr>
      <w:rPr>
        <w:rFonts w:ascii="Symbol" w:eastAsiaTheme="minorHAnsi" w:hAnsi="Symbol"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1" w15:restartNumberingAfterBreak="0">
    <w:nsid w:val="765E4D06"/>
    <w:multiLevelType w:val="hybridMultilevel"/>
    <w:tmpl w:val="D1EA9712"/>
    <w:lvl w:ilvl="0" w:tplc="2EB8C770">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782030FD"/>
    <w:multiLevelType w:val="hybridMultilevel"/>
    <w:tmpl w:val="FF3C569A"/>
    <w:lvl w:ilvl="0" w:tplc="EA18208C">
      <w:start w:val="3"/>
      <w:numFmt w:val="bullet"/>
      <w:lvlText w:val="-"/>
      <w:lvlJc w:val="left"/>
      <w:pPr>
        <w:ind w:left="1080" w:hanging="360"/>
      </w:pPr>
      <w:rPr>
        <w:rFonts w:ascii="Arial" w:eastAsia="Arial Unicode M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7D3E0DC0"/>
    <w:multiLevelType w:val="hybridMultilevel"/>
    <w:tmpl w:val="4778581E"/>
    <w:lvl w:ilvl="0" w:tplc="5D7A864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22"/>
  </w:num>
  <w:num w:numId="4">
    <w:abstractNumId w:val="20"/>
  </w:num>
  <w:num w:numId="5">
    <w:abstractNumId w:val="39"/>
  </w:num>
  <w:num w:numId="6">
    <w:abstractNumId w:val="12"/>
  </w:num>
  <w:num w:numId="7">
    <w:abstractNumId w:val="6"/>
  </w:num>
  <w:num w:numId="8">
    <w:abstractNumId w:val="30"/>
  </w:num>
  <w:num w:numId="9">
    <w:abstractNumId w:val="43"/>
  </w:num>
  <w:num w:numId="10">
    <w:abstractNumId w:val="38"/>
  </w:num>
  <w:num w:numId="11">
    <w:abstractNumId w:val="24"/>
  </w:num>
  <w:num w:numId="12">
    <w:abstractNumId w:val="36"/>
  </w:num>
  <w:num w:numId="13">
    <w:abstractNumId w:val="8"/>
  </w:num>
  <w:num w:numId="14">
    <w:abstractNumId w:val="15"/>
  </w:num>
  <w:num w:numId="15">
    <w:abstractNumId w:val="17"/>
  </w:num>
  <w:num w:numId="16">
    <w:abstractNumId w:val="40"/>
  </w:num>
  <w:num w:numId="17">
    <w:abstractNumId w:val="13"/>
  </w:num>
  <w:num w:numId="18">
    <w:abstractNumId w:val="1"/>
  </w:num>
  <w:num w:numId="19">
    <w:abstractNumId w:val="18"/>
  </w:num>
  <w:num w:numId="20">
    <w:abstractNumId w:val="29"/>
  </w:num>
  <w:num w:numId="21">
    <w:abstractNumId w:val="0"/>
  </w:num>
  <w:num w:numId="22">
    <w:abstractNumId w:val="3"/>
  </w:num>
  <w:num w:numId="23">
    <w:abstractNumId w:val="32"/>
  </w:num>
  <w:num w:numId="24">
    <w:abstractNumId w:val="19"/>
  </w:num>
  <w:num w:numId="25">
    <w:abstractNumId w:val="2"/>
  </w:num>
  <w:num w:numId="26">
    <w:abstractNumId w:val="34"/>
  </w:num>
  <w:num w:numId="27">
    <w:abstractNumId w:val="42"/>
  </w:num>
  <w:num w:numId="28">
    <w:abstractNumId w:val="5"/>
  </w:num>
  <w:num w:numId="29">
    <w:abstractNumId w:val="10"/>
  </w:num>
  <w:num w:numId="30">
    <w:abstractNumId w:val="26"/>
  </w:num>
  <w:num w:numId="31">
    <w:abstractNumId w:val="23"/>
  </w:num>
  <w:num w:numId="32">
    <w:abstractNumId w:val="37"/>
  </w:num>
  <w:num w:numId="33">
    <w:abstractNumId w:val="7"/>
  </w:num>
  <w:num w:numId="34">
    <w:abstractNumId w:val="4"/>
  </w:num>
  <w:num w:numId="35">
    <w:abstractNumId w:val="2"/>
  </w:num>
  <w:num w:numId="36">
    <w:abstractNumId w:val="31"/>
  </w:num>
  <w:num w:numId="37">
    <w:abstractNumId w:val="11"/>
  </w:num>
  <w:num w:numId="38">
    <w:abstractNumId w:val="21"/>
  </w:num>
  <w:num w:numId="39">
    <w:abstractNumId w:val="28"/>
  </w:num>
  <w:num w:numId="40">
    <w:abstractNumId w:val="9"/>
  </w:num>
  <w:num w:numId="41">
    <w:abstractNumId w:val="27"/>
  </w:num>
  <w:num w:numId="42">
    <w:abstractNumId w:val="35"/>
  </w:num>
  <w:num w:numId="43">
    <w:abstractNumId w:val="25"/>
  </w:num>
  <w:num w:numId="44">
    <w:abstractNumId w:val="1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C2"/>
    <w:rsid w:val="00000DD4"/>
    <w:rsid w:val="0001027F"/>
    <w:rsid w:val="00014685"/>
    <w:rsid w:val="00027D49"/>
    <w:rsid w:val="000305DB"/>
    <w:rsid w:val="00032404"/>
    <w:rsid w:val="00032F59"/>
    <w:rsid w:val="0003404A"/>
    <w:rsid w:val="00034C0B"/>
    <w:rsid w:val="00036D96"/>
    <w:rsid w:val="000401F7"/>
    <w:rsid w:val="00045A38"/>
    <w:rsid w:val="00050A88"/>
    <w:rsid w:val="000516D0"/>
    <w:rsid w:val="0005205C"/>
    <w:rsid w:val="00052300"/>
    <w:rsid w:val="000543FB"/>
    <w:rsid w:val="00055D8C"/>
    <w:rsid w:val="0005756C"/>
    <w:rsid w:val="00060A6C"/>
    <w:rsid w:val="00061107"/>
    <w:rsid w:val="000634E2"/>
    <w:rsid w:val="00065FA5"/>
    <w:rsid w:val="0006665E"/>
    <w:rsid w:val="00066974"/>
    <w:rsid w:val="000713BB"/>
    <w:rsid w:val="000740CD"/>
    <w:rsid w:val="00074787"/>
    <w:rsid w:val="0008366B"/>
    <w:rsid w:val="00084A25"/>
    <w:rsid w:val="00086DFE"/>
    <w:rsid w:val="000907BC"/>
    <w:rsid w:val="00090FD1"/>
    <w:rsid w:val="00093D0D"/>
    <w:rsid w:val="00094F02"/>
    <w:rsid w:val="000958AD"/>
    <w:rsid w:val="000A45E9"/>
    <w:rsid w:val="000A5396"/>
    <w:rsid w:val="000B00CB"/>
    <w:rsid w:val="000B38EE"/>
    <w:rsid w:val="000B77C2"/>
    <w:rsid w:val="000C3739"/>
    <w:rsid w:val="000C51E0"/>
    <w:rsid w:val="000D01EF"/>
    <w:rsid w:val="000D303B"/>
    <w:rsid w:val="000D3C25"/>
    <w:rsid w:val="000D3EE0"/>
    <w:rsid w:val="000D44F1"/>
    <w:rsid w:val="000D4927"/>
    <w:rsid w:val="000D5DF3"/>
    <w:rsid w:val="000E1043"/>
    <w:rsid w:val="000E4093"/>
    <w:rsid w:val="000E53F6"/>
    <w:rsid w:val="000F0973"/>
    <w:rsid w:val="000F0D42"/>
    <w:rsid w:val="000F526E"/>
    <w:rsid w:val="000F6550"/>
    <w:rsid w:val="000F78AA"/>
    <w:rsid w:val="00102276"/>
    <w:rsid w:val="001028D3"/>
    <w:rsid w:val="0011039E"/>
    <w:rsid w:val="00111554"/>
    <w:rsid w:val="00111841"/>
    <w:rsid w:val="00112721"/>
    <w:rsid w:val="00112B7E"/>
    <w:rsid w:val="00112DC9"/>
    <w:rsid w:val="00113E50"/>
    <w:rsid w:val="001142F9"/>
    <w:rsid w:val="00116CC5"/>
    <w:rsid w:val="00121B27"/>
    <w:rsid w:val="0012226C"/>
    <w:rsid w:val="001254B9"/>
    <w:rsid w:val="00125CDB"/>
    <w:rsid w:val="00130BE4"/>
    <w:rsid w:val="001354B1"/>
    <w:rsid w:val="0014143A"/>
    <w:rsid w:val="00143CC7"/>
    <w:rsid w:val="0014435D"/>
    <w:rsid w:val="00151A14"/>
    <w:rsid w:val="00152118"/>
    <w:rsid w:val="001546B4"/>
    <w:rsid w:val="00155D4D"/>
    <w:rsid w:val="00155FA4"/>
    <w:rsid w:val="001567B4"/>
    <w:rsid w:val="0016012F"/>
    <w:rsid w:val="00160E72"/>
    <w:rsid w:val="00161CDF"/>
    <w:rsid w:val="00162A7F"/>
    <w:rsid w:val="00162FF0"/>
    <w:rsid w:val="00166BC8"/>
    <w:rsid w:val="00171368"/>
    <w:rsid w:val="00172A48"/>
    <w:rsid w:val="00172F5C"/>
    <w:rsid w:val="00177943"/>
    <w:rsid w:val="00184E56"/>
    <w:rsid w:val="00186E54"/>
    <w:rsid w:val="00190D5B"/>
    <w:rsid w:val="001923C3"/>
    <w:rsid w:val="00194E61"/>
    <w:rsid w:val="00195356"/>
    <w:rsid w:val="00196B20"/>
    <w:rsid w:val="001A3460"/>
    <w:rsid w:val="001A396C"/>
    <w:rsid w:val="001A660F"/>
    <w:rsid w:val="001A7453"/>
    <w:rsid w:val="001B03AA"/>
    <w:rsid w:val="001B0506"/>
    <w:rsid w:val="001B0ED3"/>
    <w:rsid w:val="001B4DA7"/>
    <w:rsid w:val="001B6FB3"/>
    <w:rsid w:val="001C0944"/>
    <w:rsid w:val="001C0FC8"/>
    <w:rsid w:val="001C52E1"/>
    <w:rsid w:val="001C5F30"/>
    <w:rsid w:val="001D0099"/>
    <w:rsid w:val="001D0DDC"/>
    <w:rsid w:val="001D1025"/>
    <w:rsid w:val="001D143A"/>
    <w:rsid w:val="001D52D1"/>
    <w:rsid w:val="001D7576"/>
    <w:rsid w:val="001E2541"/>
    <w:rsid w:val="001E30E7"/>
    <w:rsid w:val="001E3BA6"/>
    <w:rsid w:val="001E51E1"/>
    <w:rsid w:val="001E5D30"/>
    <w:rsid w:val="001E74BB"/>
    <w:rsid w:val="001F3507"/>
    <w:rsid w:val="001F4F33"/>
    <w:rsid w:val="001F4F35"/>
    <w:rsid w:val="001F6C49"/>
    <w:rsid w:val="001F79BC"/>
    <w:rsid w:val="00200B72"/>
    <w:rsid w:val="00205F2E"/>
    <w:rsid w:val="00215A7E"/>
    <w:rsid w:val="00216ECC"/>
    <w:rsid w:val="0021797A"/>
    <w:rsid w:val="002203B9"/>
    <w:rsid w:val="002237DA"/>
    <w:rsid w:val="0022487F"/>
    <w:rsid w:val="002314CF"/>
    <w:rsid w:val="002346AC"/>
    <w:rsid w:val="002353A3"/>
    <w:rsid w:val="00236CDD"/>
    <w:rsid w:val="002439C3"/>
    <w:rsid w:val="002460A1"/>
    <w:rsid w:val="002478EB"/>
    <w:rsid w:val="0025379C"/>
    <w:rsid w:val="00253987"/>
    <w:rsid w:val="00253D19"/>
    <w:rsid w:val="00253D31"/>
    <w:rsid w:val="00254250"/>
    <w:rsid w:val="00254508"/>
    <w:rsid w:val="00254998"/>
    <w:rsid w:val="00257337"/>
    <w:rsid w:val="00260FE9"/>
    <w:rsid w:val="00262807"/>
    <w:rsid w:val="00266EB7"/>
    <w:rsid w:val="00267EA4"/>
    <w:rsid w:val="0027486C"/>
    <w:rsid w:val="002805CA"/>
    <w:rsid w:val="00280AE2"/>
    <w:rsid w:val="00283482"/>
    <w:rsid w:val="00286C8C"/>
    <w:rsid w:val="00287044"/>
    <w:rsid w:val="002914B9"/>
    <w:rsid w:val="0029652F"/>
    <w:rsid w:val="002A1311"/>
    <w:rsid w:val="002A16BE"/>
    <w:rsid w:val="002A5E12"/>
    <w:rsid w:val="002A6716"/>
    <w:rsid w:val="002B03D0"/>
    <w:rsid w:val="002B07F2"/>
    <w:rsid w:val="002B2AAE"/>
    <w:rsid w:val="002B32A4"/>
    <w:rsid w:val="002B5417"/>
    <w:rsid w:val="002B5F25"/>
    <w:rsid w:val="002C4721"/>
    <w:rsid w:val="002C5562"/>
    <w:rsid w:val="002C7F09"/>
    <w:rsid w:val="002D19F5"/>
    <w:rsid w:val="002D2DF9"/>
    <w:rsid w:val="002D47FE"/>
    <w:rsid w:val="002E5917"/>
    <w:rsid w:val="002E62A2"/>
    <w:rsid w:val="002E7781"/>
    <w:rsid w:val="002F1DAD"/>
    <w:rsid w:val="002F28B5"/>
    <w:rsid w:val="002F37EA"/>
    <w:rsid w:val="002F40BE"/>
    <w:rsid w:val="002F6A96"/>
    <w:rsid w:val="0030383E"/>
    <w:rsid w:val="00303DA5"/>
    <w:rsid w:val="00304CFD"/>
    <w:rsid w:val="00306079"/>
    <w:rsid w:val="00306800"/>
    <w:rsid w:val="00307254"/>
    <w:rsid w:val="00310BEA"/>
    <w:rsid w:val="0031112D"/>
    <w:rsid w:val="003141BD"/>
    <w:rsid w:val="003207C5"/>
    <w:rsid w:val="00321B10"/>
    <w:rsid w:val="00322C21"/>
    <w:rsid w:val="0032303D"/>
    <w:rsid w:val="003235AC"/>
    <w:rsid w:val="0032375D"/>
    <w:rsid w:val="003248A8"/>
    <w:rsid w:val="003259E0"/>
    <w:rsid w:val="00326EE6"/>
    <w:rsid w:val="0032775A"/>
    <w:rsid w:val="00343A3F"/>
    <w:rsid w:val="00343CA5"/>
    <w:rsid w:val="0034436D"/>
    <w:rsid w:val="00344C7D"/>
    <w:rsid w:val="0034690E"/>
    <w:rsid w:val="00347F5D"/>
    <w:rsid w:val="0035028D"/>
    <w:rsid w:val="003508C2"/>
    <w:rsid w:val="00350C1C"/>
    <w:rsid w:val="00351F79"/>
    <w:rsid w:val="00352DC8"/>
    <w:rsid w:val="00353F77"/>
    <w:rsid w:val="00356F68"/>
    <w:rsid w:val="00357F21"/>
    <w:rsid w:val="003633C9"/>
    <w:rsid w:val="003750E9"/>
    <w:rsid w:val="00377175"/>
    <w:rsid w:val="00380C15"/>
    <w:rsid w:val="0038261A"/>
    <w:rsid w:val="00384FC8"/>
    <w:rsid w:val="00390698"/>
    <w:rsid w:val="003908F8"/>
    <w:rsid w:val="00396472"/>
    <w:rsid w:val="00397382"/>
    <w:rsid w:val="003A540F"/>
    <w:rsid w:val="003B2A09"/>
    <w:rsid w:val="003B40E0"/>
    <w:rsid w:val="003B451F"/>
    <w:rsid w:val="003B6174"/>
    <w:rsid w:val="003B643C"/>
    <w:rsid w:val="003B6C26"/>
    <w:rsid w:val="003B7620"/>
    <w:rsid w:val="003C497D"/>
    <w:rsid w:val="003C5F7F"/>
    <w:rsid w:val="003D18FB"/>
    <w:rsid w:val="003D5363"/>
    <w:rsid w:val="003D59AC"/>
    <w:rsid w:val="003D7F05"/>
    <w:rsid w:val="003E1CE4"/>
    <w:rsid w:val="003E5F11"/>
    <w:rsid w:val="003F3109"/>
    <w:rsid w:val="003F3EB4"/>
    <w:rsid w:val="003F47F7"/>
    <w:rsid w:val="003F4923"/>
    <w:rsid w:val="003F4D32"/>
    <w:rsid w:val="003F76A5"/>
    <w:rsid w:val="00400D5A"/>
    <w:rsid w:val="00402470"/>
    <w:rsid w:val="00403907"/>
    <w:rsid w:val="0040423C"/>
    <w:rsid w:val="00405EAE"/>
    <w:rsid w:val="004101F3"/>
    <w:rsid w:val="004107A5"/>
    <w:rsid w:val="0041141A"/>
    <w:rsid w:val="00417450"/>
    <w:rsid w:val="00420047"/>
    <w:rsid w:val="00420A0E"/>
    <w:rsid w:val="00425B04"/>
    <w:rsid w:val="004304A1"/>
    <w:rsid w:val="00432E73"/>
    <w:rsid w:val="004347C2"/>
    <w:rsid w:val="004406AB"/>
    <w:rsid w:val="00441C4E"/>
    <w:rsid w:val="004456C8"/>
    <w:rsid w:val="00447413"/>
    <w:rsid w:val="00447FAF"/>
    <w:rsid w:val="00450983"/>
    <w:rsid w:val="00454849"/>
    <w:rsid w:val="00460532"/>
    <w:rsid w:val="0046461D"/>
    <w:rsid w:val="004654A3"/>
    <w:rsid w:val="00466274"/>
    <w:rsid w:val="00467B2B"/>
    <w:rsid w:val="00467E80"/>
    <w:rsid w:val="00467F9B"/>
    <w:rsid w:val="00470383"/>
    <w:rsid w:val="00470CCA"/>
    <w:rsid w:val="004721A9"/>
    <w:rsid w:val="00474103"/>
    <w:rsid w:val="004741E3"/>
    <w:rsid w:val="004763D7"/>
    <w:rsid w:val="0048029E"/>
    <w:rsid w:val="004833A8"/>
    <w:rsid w:val="004844F8"/>
    <w:rsid w:val="004866AC"/>
    <w:rsid w:val="004867AC"/>
    <w:rsid w:val="00487231"/>
    <w:rsid w:val="00492FF5"/>
    <w:rsid w:val="00493280"/>
    <w:rsid w:val="00493C29"/>
    <w:rsid w:val="00494798"/>
    <w:rsid w:val="004970D2"/>
    <w:rsid w:val="004973F1"/>
    <w:rsid w:val="004A0B76"/>
    <w:rsid w:val="004A1369"/>
    <w:rsid w:val="004A33D3"/>
    <w:rsid w:val="004A5830"/>
    <w:rsid w:val="004A592F"/>
    <w:rsid w:val="004B0ACC"/>
    <w:rsid w:val="004B6532"/>
    <w:rsid w:val="004B6F39"/>
    <w:rsid w:val="004C0F11"/>
    <w:rsid w:val="004C1A95"/>
    <w:rsid w:val="004C27F3"/>
    <w:rsid w:val="004C29F5"/>
    <w:rsid w:val="004C4648"/>
    <w:rsid w:val="004C467B"/>
    <w:rsid w:val="004C64E6"/>
    <w:rsid w:val="004C75BB"/>
    <w:rsid w:val="004D10ED"/>
    <w:rsid w:val="004D1E67"/>
    <w:rsid w:val="004D4B29"/>
    <w:rsid w:val="004D6A29"/>
    <w:rsid w:val="004E6039"/>
    <w:rsid w:val="004E65B0"/>
    <w:rsid w:val="004F23EE"/>
    <w:rsid w:val="004F34AE"/>
    <w:rsid w:val="004F5852"/>
    <w:rsid w:val="004F5A9B"/>
    <w:rsid w:val="004F67BE"/>
    <w:rsid w:val="00500E6E"/>
    <w:rsid w:val="00501924"/>
    <w:rsid w:val="00503316"/>
    <w:rsid w:val="00511A27"/>
    <w:rsid w:val="00512D3E"/>
    <w:rsid w:val="00522694"/>
    <w:rsid w:val="00524C18"/>
    <w:rsid w:val="00526046"/>
    <w:rsid w:val="00532573"/>
    <w:rsid w:val="00536188"/>
    <w:rsid w:val="005400FB"/>
    <w:rsid w:val="00546C0A"/>
    <w:rsid w:val="00547227"/>
    <w:rsid w:val="0055023D"/>
    <w:rsid w:val="005502C3"/>
    <w:rsid w:val="005506E6"/>
    <w:rsid w:val="005514B6"/>
    <w:rsid w:val="005531F0"/>
    <w:rsid w:val="00553E2E"/>
    <w:rsid w:val="00554139"/>
    <w:rsid w:val="005557EA"/>
    <w:rsid w:val="00556918"/>
    <w:rsid w:val="0055750F"/>
    <w:rsid w:val="00557E23"/>
    <w:rsid w:val="005619DC"/>
    <w:rsid w:val="00561DC0"/>
    <w:rsid w:val="005623B2"/>
    <w:rsid w:val="00562BC7"/>
    <w:rsid w:val="00566468"/>
    <w:rsid w:val="005675F2"/>
    <w:rsid w:val="00570124"/>
    <w:rsid w:val="005706CC"/>
    <w:rsid w:val="00573948"/>
    <w:rsid w:val="005766DD"/>
    <w:rsid w:val="00576813"/>
    <w:rsid w:val="00580525"/>
    <w:rsid w:val="00581928"/>
    <w:rsid w:val="005821A3"/>
    <w:rsid w:val="00582506"/>
    <w:rsid w:val="005830B4"/>
    <w:rsid w:val="005839FB"/>
    <w:rsid w:val="00584093"/>
    <w:rsid w:val="00591118"/>
    <w:rsid w:val="005968BE"/>
    <w:rsid w:val="005A0DE5"/>
    <w:rsid w:val="005A131C"/>
    <w:rsid w:val="005A34F8"/>
    <w:rsid w:val="005A3FB3"/>
    <w:rsid w:val="005A4B53"/>
    <w:rsid w:val="005A52CB"/>
    <w:rsid w:val="005A5803"/>
    <w:rsid w:val="005A7559"/>
    <w:rsid w:val="005A7932"/>
    <w:rsid w:val="005B0753"/>
    <w:rsid w:val="005B3A7C"/>
    <w:rsid w:val="005B52F1"/>
    <w:rsid w:val="005B74A9"/>
    <w:rsid w:val="005C1FBC"/>
    <w:rsid w:val="005C3C79"/>
    <w:rsid w:val="005C49EB"/>
    <w:rsid w:val="005C74B7"/>
    <w:rsid w:val="005D6EB9"/>
    <w:rsid w:val="005D7B0A"/>
    <w:rsid w:val="005D7F26"/>
    <w:rsid w:val="005E012B"/>
    <w:rsid w:val="005E18F1"/>
    <w:rsid w:val="005E610F"/>
    <w:rsid w:val="005F1494"/>
    <w:rsid w:val="005F4D77"/>
    <w:rsid w:val="005F5EFD"/>
    <w:rsid w:val="006052E7"/>
    <w:rsid w:val="0061275B"/>
    <w:rsid w:val="00617A06"/>
    <w:rsid w:val="00623724"/>
    <w:rsid w:val="0062400F"/>
    <w:rsid w:val="00625106"/>
    <w:rsid w:val="00627DFC"/>
    <w:rsid w:val="00630341"/>
    <w:rsid w:val="00630C9D"/>
    <w:rsid w:val="00634F3B"/>
    <w:rsid w:val="00641261"/>
    <w:rsid w:val="00642558"/>
    <w:rsid w:val="006427DC"/>
    <w:rsid w:val="006458D4"/>
    <w:rsid w:val="00646355"/>
    <w:rsid w:val="00650C56"/>
    <w:rsid w:val="006552AC"/>
    <w:rsid w:val="0065759D"/>
    <w:rsid w:val="00657ED6"/>
    <w:rsid w:val="0066126A"/>
    <w:rsid w:val="00661459"/>
    <w:rsid w:val="00664DA9"/>
    <w:rsid w:val="006655FF"/>
    <w:rsid w:val="0067126C"/>
    <w:rsid w:val="00671B9E"/>
    <w:rsid w:val="006726EE"/>
    <w:rsid w:val="006758A5"/>
    <w:rsid w:val="006776E5"/>
    <w:rsid w:val="0068189D"/>
    <w:rsid w:val="006818CD"/>
    <w:rsid w:val="00681EAC"/>
    <w:rsid w:val="006855F8"/>
    <w:rsid w:val="006906D4"/>
    <w:rsid w:val="00690705"/>
    <w:rsid w:val="006907CB"/>
    <w:rsid w:val="00693D0D"/>
    <w:rsid w:val="006955CB"/>
    <w:rsid w:val="006A0DEC"/>
    <w:rsid w:val="006A59C5"/>
    <w:rsid w:val="006A5E50"/>
    <w:rsid w:val="006B2B61"/>
    <w:rsid w:val="006B65BB"/>
    <w:rsid w:val="006B7D08"/>
    <w:rsid w:val="006C1525"/>
    <w:rsid w:val="006C3666"/>
    <w:rsid w:val="006C5B45"/>
    <w:rsid w:val="006C66E2"/>
    <w:rsid w:val="006D04C8"/>
    <w:rsid w:val="006D47B7"/>
    <w:rsid w:val="006D491C"/>
    <w:rsid w:val="006D5285"/>
    <w:rsid w:val="006D5B36"/>
    <w:rsid w:val="006D7468"/>
    <w:rsid w:val="006E16A3"/>
    <w:rsid w:val="006E65AF"/>
    <w:rsid w:val="006E712C"/>
    <w:rsid w:val="006E75A0"/>
    <w:rsid w:val="006E7933"/>
    <w:rsid w:val="006E7DC5"/>
    <w:rsid w:val="006F1387"/>
    <w:rsid w:val="006F1D8C"/>
    <w:rsid w:val="006F35F4"/>
    <w:rsid w:val="006F393F"/>
    <w:rsid w:val="006F6C18"/>
    <w:rsid w:val="006F6F36"/>
    <w:rsid w:val="006F7318"/>
    <w:rsid w:val="00702F4A"/>
    <w:rsid w:val="00706BCA"/>
    <w:rsid w:val="00711D29"/>
    <w:rsid w:val="00711ECE"/>
    <w:rsid w:val="00720E27"/>
    <w:rsid w:val="007224E6"/>
    <w:rsid w:val="007233FA"/>
    <w:rsid w:val="00730333"/>
    <w:rsid w:val="00730F12"/>
    <w:rsid w:val="007374E9"/>
    <w:rsid w:val="007406BF"/>
    <w:rsid w:val="00742A48"/>
    <w:rsid w:val="0074379F"/>
    <w:rsid w:val="00746F9B"/>
    <w:rsid w:val="00747DEC"/>
    <w:rsid w:val="007522AA"/>
    <w:rsid w:val="0075380E"/>
    <w:rsid w:val="00755EF3"/>
    <w:rsid w:val="00755FA6"/>
    <w:rsid w:val="00760384"/>
    <w:rsid w:val="00762C59"/>
    <w:rsid w:val="00763E5F"/>
    <w:rsid w:val="007705D4"/>
    <w:rsid w:val="00772107"/>
    <w:rsid w:val="00772B64"/>
    <w:rsid w:val="00772EBD"/>
    <w:rsid w:val="00773DAC"/>
    <w:rsid w:val="00776700"/>
    <w:rsid w:val="00781BCB"/>
    <w:rsid w:val="0078389D"/>
    <w:rsid w:val="0078447C"/>
    <w:rsid w:val="0078697D"/>
    <w:rsid w:val="00786F80"/>
    <w:rsid w:val="007905EA"/>
    <w:rsid w:val="00791420"/>
    <w:rsid w:val="00795C7E"/>
    <w:rsid w:val="007A3465"/>
    <w:rsid w:val="007A383C"/>
    <w:rsid w:val="007A38EC"/>
    <w:rsid w:val="007A528D"/>
    <w:rsid w:val="007A6C7D"/>
    <w:rsid w:val="007B3532"/>
    <w:rsid w:val="007B465E"/>
    <w:rsid w:val="007C1462"/>
    <w:rsid w:val="007C40F1"/>
    <w:rsid w:val="007C499F"/>
    <w:rsid w:val="007D49D1"/>
    <w:rsid w:val="007D5E72"/>
    <w:rsid w:val="007E71A9"/>
    <w:rsid w:val="007F02D1"/>
    <w:rsid w:val="007F0C09"/>
    <w:rsid w:val="007F1978"/>
    <w:rsid w:val="007F298D"/>
    <w:rsid w:val="007F3054"/>
    <w:rsid w:val="007F5FDD"/>
    <w:rsid w:val="007F766B"/>
    <w:rsid w:val="00801D70"/>
    <w:rsid w:val="008040CA"/>
    <w:rsid w:val="00805502"/>
    <w:rsid w:val="0080686D"/>
    <w:rsid w:val="00806DB8"/>
    <w:rsid w:val="0081029A"/>
    <w:rsid w:val="00811877"/>
    <w:rsid w:val="00814E0A"/>
    <w:rsid w:val="00823719"/>
    <w:rsid w:val="00827329"/>
    <w:rsid w:val="0083049F"/>
    <w:rsid w:val="00830743"/>
    <w:rsid w:val="00832926"/>
    <w:rsid w:val="00833802"/>
    <w:rsid w:val="008352AA"/>
    <w:rsid w:val="00837589"/>
    <w:rsid w:val="00841250"/>
    <w:rsid w:val="00841B42"/>
    <w:rsid w:val="0084552A"/>
    <w:rsid w:val="0085043F"/>
    <w:rsid w:val="008509D7"/>
    <w:rsid w:val="00860721"/>
    <w:rsid w:val="00863C79"/>
    <w:rsid w:val="00873BBA"/>
    <w:rsid w:val="008753A1"/>
    <w:rsid w:val="008775E8"/>
    <w:rsid w:val="008829C8"/>
    <w:rsid w:val="00887AA2"/>
    <w:rsid w:val="008923D5"/>
    <w:rsid w:val="00892976"/>
    <w:rsid w:val="00897C7F"/>
    <w:rsid w:val="008A1CEE"/>
    <w:rsid w:val="008A2073"/>
    <w:rsid w:val="008A6EDC"/>
    <w:rsid w:val="008A7DD0"/>
    <w:rsid w:val="008B146A"/>
    <w:rsid w:val="008B2016"/>
    <w:rsid w:val="008B3F36"/>
    <w:rsid w:val="008B51D9"/>
    <w:rsid w:val="008B56F8"/>
    <w:rsid w:val="008C3EBC"/>
    <w:rsid w:val="008C4A36"/>
    <w:rsid w:val="008C54FB"/>
    <w:rsid w:val="008D2DFE"/>
    <w:rsid w:val="008D3C35"/>
    <w:rsid w:val="008D3FFD"/>
    <w:rsid w:val="008D4580"/>
    <w:rsid w:val="008D5341"/>
    <w:rsid w:val="008E1926"/>
    <w:rsid w:val="008E19CA"/>
    <w:rsid w:val="008E43D2"/>
    <w:rsid w:val="008F12AD"/>
    <w:rsid w:val="008F3EA6"/>
    <w:rsid w:val="008F778A"/>
    <w:rsid w:val="009020E1"/>
    <w:rsid w:val="009044F8"/>
    <w:rsid w:val="00912AE0"/>
    <w:rsid w:val="00915BA3"/>
    <w:rsid w:val="009163D1"/>
    <w:rsid w:val="00924127"/>
    <w:rsid w:val="0092794B"/>
    <w:rsid w:val="00930467"/>
    <w:rsid w:val="00934014"/>
    <w:rsid w:val="009359CA"/>
    <w:rsid w:val="00942BE9"/>
    <w:rsid w:val="0094482B"/>
    <w:rsid w:val="009448D4"/>
    <w:rsid w:val="0094491E"/>
    <w:rsid w:val="00945D20"/>
    <w:rsid w:val="00947B2B"/>
    <w:rsid w:val="009536C0"/>
    <w:rsid w:val="009546ED"/>
    <w:rsid w:val="00954CDC"/>
    <w:rsid w:val="009551FC"/>
    <w:rsid w:val="00956835"/>
    <w:rsid w:val="00956D2D"/>
    <w:rsid w:val="00962B81"/>
    <w:rsid w:val="00962CF1"/>
    <w:rsid w:val="00962E90"/>
    <w:rsid w:val="0096415A"/>
    <w:rsid w:val="00964A7B"/>
    <w:rsid w:val="00965450"/>
    <w:rsid w:val="0096558C"/>
    <w:rsid w:val="009675AD"/>
    <w:rsid w:val="00971071"/>
    <w:rsid w:val="00972CFA"/>
    <w:rsid w:val="00973AB4"/>
    <w:rsid w:val="00975EAB"/>
    <w:rsid w:val="009768F9"/>
    <w:rsid w:val="009816D9"/>
    <w:rsid w:val="009825B6"/>
    <w:rsid w:val="00982F13"/>
    <w:rsid w:val="009834EF"/>
    <w:rsid w:val="009857BC"/>
    <w:rsid w:val="0098751E"/>
    <w:rsid w:val="00987FAC"/>
    <w:rsid w:val="00991408"/>
    <w:rsid w:val="0099158C"/>
    <w:rsid w:val="00991B17"/>
    <w:rsid w:val="00993111"/>
    <w:rsid w:val="00994076"/>
    <w:rsid w:val="009A74E8"/>
    <w:rsid w:val="009B354D"/>
    <w:rsid w:val="009B781C"/>
    <w:rsid w:val="009B7D69"/>
    <w:rsid w:val="009C6E9A"/>
    <w:rsid w:val="009D1933"/>
    <w:rsid w:val="009D202E"/>
    <w:rsid w:val="009D4625"/>
    <w:rsid w:val="009D4BEB"/>
    <w:rsid w:val="009E07CF"/>
    <w:rsid w:val="009E4BEB"/>
    <w:rsid w:val="009F15DE"/>
    <w:rsid w:val="009F22B1"/>
    <w:rsid w:val="00A013B0"/>
    <w:rsid w:val="00A0280A"/>
    <w:rsid w:val="00A04B3B"/>
    <w:rsid w:val="00A05E3D"/>
    <w:rsid w:val="00A07A2D"/>
    <w:rsid w:val="00A1265B"/>
    <w:rsid w:val="00A12B7F"/>
    <w:rsid w:val="00A1453B"/>
    <w:rsid w:val="00A20D68"/>
    <w:rsid w:val="00A20F92"/>
    <w:rsid w:val="00A24AA3"/>
    <w:rsid w:val="00A25231"/>
    <w:rsid w:val="00A26640"/>
    <w:rsid w:val="00A3428E"/>
    <w:rsid w:val="00A3587D"/>
    <w:rsid w:val="00A36AF9"/>
    <w:rsid w:val="00A370D4"/>
    <w:rsid w:val="00A37E99"/>
    <w:rsid w:val="00A40A22"/>
    <w:rsid w:val="00A4267E"/>
    <w:rsid w:val="00A43E57"/>
    <w:rsid w:val="00A449B8"/>
    <w:rsid w:val="00A460FA"/>
    <w:rsid w:val="00A471F3"/>
    <w:rsid w:val="00A474E9"/>
    <w:rsid w:val="00A51AA2"/>
    <w:rsid w:val="00A559E2"/>
    <w:rsid w:val="00A57A29"/>
    <w:rsid w:val="00A619B1"/>
    <w:rsid w:val="00A64EBE"/>
    <w:rsid w:val="00A65700"/>
    <w:rsid w:val="00A66F92"/>
    <w:rsid w:val="00A6745C"/>
    <w:rsid w:val="00A70731"/>
    <w:rsid w:val="00A731BC"/>
    <w:rsid w:val="00A82083"/>
    <w:rsid w:val="00A82F3E"/>
    <w:rsid w:val="00A85B2C"/>
    <w:rsid w:val="00A90724"/>
    <w:rsid w:val="00A937B7"/>
    <w:rsid w:val="00A95C7D"/>
    <w:rsid w:val="00A96AC1"/>
    <w:rsid w:val="00A97013"/>
    <w:rsid w:val="00AA4010"/>
    <w:rsid w:val="00AA490B"/>
    <w:rsid w:val="00AB0663"/>
    <w:rsid w:val="00AB327E"/>
    <w:rsid w:val="00AB65BD"/>
    <w:rsid w:val="00AC0FF2"/>
    <w:rsid w:val="00AC20D9"/>
    <w:rsid w:val="00AC5BFA"/>
    <w:rsid w:val="00AD01A6"/>
    <w:rsid w:val="00AD5B35"/>
    <w:rsid w:val="00AD604C"/>
    <w:rsid w:val="00AD734D"/>
    <w:rsid w:val="00AE04AD"/>
    <w:rsid w:val="00AE234F"/>
    <w:rsid w:val="00AE73E9"/>
    <w:rsid w:val="00AF233B"/>
    <w:rsid w:val="00AF41F7"/>
    <w:rsid w:val="00AF7BEC"/>
    <w:rsid w:val="00B01A2D"/>
    <w:rsid w:val="00B031C3"/>
    <w:rsid w:val="00B04B6B"/>
    <w:rsid w:val="00B06843"/>
    <w:rsid w:val="00B10983"/>
    <w:rsid w:val="00B1634C"/>
    <w:rsid w:val="00B20054"/>
    <w:rsid w:val="00B21723"/>
    <w:rsid w:val="00B22430"/>
    <w:rsid w:val="00B245E7"/>
    <w:rsid w:val="00B248BE"/>
    <w:rsid w:val="00B313FE"/>
    <w:rsid w:val="00B33056"/>
    <w:rsid w:val="00B35614"/>
    <w:rsid w:val="00B37406"/>
    <w:rsid w:val="00B41A28"/>
    <w:rsid w:val="00B42517"/>
    <w:rsid w:val="00B426A1"/>
    <w:rsid w:val="00B42AD7"/>
    <w:rsid w:val="00B507FA"/>
    <w:rsid w:val="00B54223"/>
    <w:rsid w:val="00B54EDD"/>
    <w:rsid w:val="00B57379"/>
    <w:rsid w:val="00B61E01"/>
    <w:rsid w:val="00B64AB9"/>
    <w:rsid w:val="00B64C44"/>
    <w:rsid w:val="00B66738"/>
    <w:rsid w:val="00B71B67"/>
    <w:rsid w:val="00B80128"/>
    <w:rsid w:val="00B8180F"/>
    <w:rsid w:val="00B82548"/>
    <w:rsid w:val="00B8532F"/>
    <w:rsid w:val="00B8560C"/>
    <w:rsid w:val="00B90C35"/>
    <w:rsid w:val="00B93AD4"/>
    <w:rsid w:val="00B945CE"/>
    <w:rsid w:val="00B97CD6"/>
    <w:rsid w:val="00BA087A"/>
    <w:rsid w:val="00BA1872"/>
    <w:rsid w:val="00BA1999"/>
    <w:rsid w:val="00BA2509"/>
    <w:rsid w:val="00BA3C5B"/>
    <w:rsid w:val="00BA4316"/>
    <w:rsid w:val="00BB006A"/>
    <w:rsid w:val="00BB1EB3"/>
    <w:rsid w:val="00BB31AC"/>
    <w:rsid w:val="00BB6501"/>
    <w:rsid w:val="00BC0A70"/>
    <w:rsid w:val="00BC0D84"/>
    <w:rsid w:val="00BC1591"/>
    <w:rsid w:val="00BC2600"/>
    <w:rsid w:val="00BC3748"/>
    <w:rsid w:val="00BC701A"/>
    <w:rsid w:val="00BD101C"/>
    <w:rsid w:val="00BD3EC9"/>
    <w:rsid w:val="00BD4448"/>
    <w:rsid w:val="00BE09B9"/>
    <w:rsid w:val="00BE3B30"/>
    <w:rsid w:val="00BE4D00"/>
    <w:rsid w:val="00BF0634"/>
    <w:rsid w:val="00BF0B91"/>
    <w:rsid w:val="00BF4FF3"/>
    <w:rsid w:val="00BF7D9D"/>
    <w:rsid w:val="00C04863"/>
    <w:rsid w:val="00C056F3"/>
    <w:rsid w:val="00C06FCA"/>
    <w:rsid w:val="00C07CAD"/>
    <w:rsid w:val="00C1382F"/>
    <w:rsid w:val="00C144CB"/>
    <w:rsid w:val="00C21BFA"/>
    <w:rsid w:val="00C2334F"/>
    <w:rsid w:val="00C24B1C"/>
    <w:rsid w:val="00C2616F"/>
    <w:rsid w:val="00C31E4B"/>
    <w:rsid w:val="00C352D5"/>
    <w:rsid w:val="00C35830"/>
    <w:rsid w:val="00C43A20"/>
    <w:rsid w:val="00C55468"/>
    <w:rsid w:val="00C55F85"/>
    <w:rsid w:val="00C56C7F"/>
    <w:rsid w:val="00C600D4"/>
    <w:rsid w:val="00C63E31"/>
    <w:rsid w:val="00C70835"/>
    <w:rsid w:val="00C732AE"/>
    <w:rsid w:val="00C7424A"/>
    <w:rsid w:val="00C809C5"/>
    <w:rsid w:val="00C85FEE"/>
    <w:rsid w:val="00C86FDE"/>
    <w:rsid w:val="00C87F5B"/>
    <w:rsid w:val="00C9051E"/>
    <w:rsid w:val="00C92E6D"/>
    <w:rsid w:val="00C96100"/>
    <w:rsid w:val="00CA0A0A"/>
    <w:rsid w:val="00CA566B"/>
    <w:rsid w:val="00CA64EC"/>
    <w:rsid w:val="00CB2A02"/>
    <w:rsid w:val="00CB3565"/>
    <w:rsid w:val="00CB5A98"/>
    <w:rsid w:val="00CB6653"/>
    <w:rsid w:val="00CB7573"/>
    <w:rsid w:val="00CC15F1"/>
    <w:rsid w:val="00CC3507"/>
    <w:rsid w:val="00CC4B1D"/>
    <w:rsid w:val="00CC769B"/>
    <w:rsid w:val="00CD1EE1"/>
    <w:rsid w:val="00CD57C8"/>
    <w:rsid w:val="00CD6A77"/>
    <w:rsid w:val="00CE2E0E"/>
    <w:rsid w:val="00CE782F"/>
    <w:rsid w:val="00CF0033"/>
    <w:rsid w:val="00CF1381"/>
    <w:rsid w:val="00CF56D1"/>
    <w:rsid w:val="00CF6389"/>
    <w:rsid w:val="00CF7B18"/>
    <w:rsid w:val="00D00E3A"/>
    <w:rsid w:val="00D03350"/>
    <w:rsid w:val="00D03C03"/>
    <w:rsid w:val="00D05F0F"/>
    <w:rsid w:val="00D10AB7"/>
    <w:rsid w:val="00D12D28"/>
    <w:rsid w:val="00D14DBD"/>
    <w:rsid w:val="00D202B0"/>
    <w:rsid w:val="00D20872"/>
    <w:rsid w:val="00D25222"/>
    <w:rsid w:val="00D260D5"/>
    <w:rsid w:val="00D27E58"/>
    <w:rsid w:val="00D309EB"/>
    <w:rsid w:val="00D3690E"/>
    <w:rsid w:val="00D37163"/>
    <w:rsid w:val="00D4391E"/>
    <w:rsid w:val="00D5025E"/>
    <w:rsid w:val="00D50881"/>
    <w:rsid w:val="00D51C89"/>
    <w:rsid w:val="00D53E1F"/>
    <w:rsid w:val="00D60AB4"/>
    <w:rsid w:val="00D635C2"/>
    <w:rsid w:val="00D65C17"/>
    <w:rsid w:val="00D7424D"/>
    <w:rsid w:val="00D74907"/>
    <w:rsid w:val="00D74E99"/>
    <w:rsid w:val="00D76A13"/>
    <w:rsid w:val="00D77ABF"/>
    <w:rsid w:val="00D816F5"/>
    <w:rsid w:val="00D860E0"/>
    <w:rsid w:val="00D86E9D"/>
    <w:rsid w:val="00D91271"/>
    <w:rsid w:val="00D94A2D"/>
    <w:rsid w:val="00D9656A"/>
    <w:rsid w:val="00DA4758"/>
    <w:rsid w:val="00DA5774"/>
    <w:rsid w:val="00DA5B3B"/>
    <w:rsid w:val="00DA7FDC"/>
    <w:rsid w:val="00DB051E"/>
    <w:rsid w:val="00DB08F6"/>
    <w:rsid w:val="00DB0EDF"/>
    <w:rsid w:val="00DB2B88"/>
    <w:rsid w:val="00DD001E"/>
    <w:rsid w:val="00DD0174"/>
    <w:rsid w:val="00DD2439"/>
    <w:rsid w:val="00DD2DBA"/>
    <w:rsid w:val="00DD3FBB"/>
    <w:rsid w:val="00DD49F6"/>
    <w:rsid w:val="00DD5324"/>
    <w:rsid w:val="00DD682E"/>
    <w:rsid w:val="00DE27E8"/>
    <w:rsid w:val="00DE29CA"/>
    <w:rsid w:val="00DE66B5"/>
    <w:rsid w:val="00DE70A0"/>
    <w:rsid w:val="00DF22F6"/>
    <w:rsid w:val="00E02C75"/>
    <w:rsid w:val="00E03ED0"/>
    <w:rsid w:val="00E050FC"/>
    <w:rsid w:val="00E07A41"/>
    <w:rsid w:val="00E120D2"/>
    <w:rsid w:val="00E2059C"/>
    <w:rsid w:val="00E24166"/>
    <w:rsid w:val="00E24546"/>
    <w:rsid w:val="00E25D34"/>
    <w:rsid w:val="00E25DBC"/>
    <w:rsid w:val="00E2653E"/>
    <w:rsid w:val="00E302C5"/>
    <w:rsid w:val="00E318FB"/>
    <w:rsid w:val="00E33334"/>
    <w:rsid w:val="00E34748"/>
    <w:rsid w:val="00E3697F"/>
    <w:rsid w:val="00E4660C"/>
    <w:rsid w:val="00E47314"/>
    <w:rsid w:val="00E500E3"/>
    <w:rsid w:val="00E502D9"/>
    <w:rsid w:val="00E520C9"/>
    <w:rsid w:val="00E60E20"/>
    <w:rsid w:val="00E6437B"/>
    <w:rsid w:val="00E64BE0"/>
    <w:rsid w:val="00E64EA3"/>
    <w:rsid w:val="00E66130"/>
    <w:rsid w:val="00E66641"/>
    <w:rsid w:val="00E720A4"/>
    <w:rsid w:val="00E72EA7"/>
    <w:rsid w:val="00E74657"/>
    <w:rsid w:val="00E771BF"/>
    <w:rsid w:val="00E818A0"/>
    <w:rsid w:val="00E82283"/>
    <w:rsid w:val="00E85E04"/>
    <w:rsid w:val="00E86127"/>
    <w:rsid w:val="00E942B1"/>
    <w:rsid w:val="00E942EA"/>
    <w:rsid w:val="00E958BF"/>
    <w:rsid w:val="00E96855"/>
    <w:rsid w:val="00EA0502"/>
    <w:rsid w:val="00EA208D"/>
    <w:rsid w:val="00EA2422"/>
    <w:rsid w:val="00EA273B"/>
    <w:rsid w:val="00EB1770"/>
    <w:rsid w:val="00EB6561"/>
    <w:rsid w:val="00EC5D0E"/>
    <w:rsid w:val="00EC647C"/>
    <w:rsid w:val="00ED2F83"/>
    <w:rsid w:val="00ED5118"/>
    <w:rsid w:val="00ED59E7"/>
    <w:rsid w:val="00ED7DB8"/>
    <w:rsid w:val="00EE1846"/>
    <w:rsid w:val="00EE1D50"/>
    <w:rsid w:val="00EE51EA"/>
    <w:rsid w:val="00EE63DD"/>
    <w:rsid w:val="00EE6AFF"/>
    <w:rsid w:val="00EF032D"/>
    <w:rsid w:val="00EF03B5"/>
    <w:rsid w:val="00F06F61"/>
    <w:rsid w:val="00F142B8"/>
    <w:rsid w:val="00F1502D"/>
    <w:rsid w:val="00F162C5"/>
    <w:rsid w:val="00F20E67"/>
    <w:rsid w:val="00F23590"/>
    <w:rsid w:val="00F2415F"/>
    <w:rsid w:val="00F2668A"/>
    <w:rsid w:val="00F27911"/>
    <w:rsid w:val="00F27C56"/>
    <w:rsid w:val="00F312C1"/>
    <w:rsid w:val="00F32DCA"/>
    <w:rsid w:val="00F32E8A"/>
    <w:rsid w:val="00F337C9"/>
    <w:rsid w:val="00F37AD8"/>
    <w:rsid w:val="00F41B82"/>
    <w:rsid w:val="00F43980"/>
    <w:rsid w:val="00F50EAA"/>
    <w:rsid w:val="00F565A7"/>
    <w:rsid w:val="00F61970"/>
    <w:rsid w:val="00F6287F"/>
    <w:rsid w:val="00F6379D"/>
    <w:rsid w:val="00F63C1A"/>
    <w:rsid w:val="00F63E40"/>
    <w:rsid w:val="00F659CF"/>
    <w:rsid w:val="00F7030B"/>
    <w:rsid w:val="00F70640"/>
    <w:rsid w:val="00F71288"/>
    <w:rsid w:val="00F729F6"/>
    <w:rsid w:val="00F731BA"/>
    <w:rsid w:val="00F81057"/>
    <w:rsid w:val="00F8144D"/>
    <w:rsid w:val="00F8277D"/>
    <w:rsid w:val="00F83787"/>
    <w:rsid w:val="00F9023F"/>
    <w:rsid w:val="00F91897"/>
    <w:rsid w:val="00F943BA"/>
    <w:rsid w:val="00F94648"/>
    <w:rsid w:val="00F95A2B"/>
    <w:rsid w:val="00F96B83"/>
    <w:rsid w:val="00F97C80"/>
    <w:rsid w:val="00F97D39"/>
    <w:rsid w:val="00FA2DBA"/>
    <w:rsid w:val="00FA3D26"/>
    <w:rsid w:val="00FB2F4E"/>
    <w:rsid w:val="00FC0661"/>
    <w:rsid w:val="00FC1A46"/>
    <w:rsid w:val="00FC53D6"/>
    <w:rsid w:val="00FD0587"/>
    <w:rsid w:val="00FD10EB"/>
    <w:rsid w:val="00FD34EB"/>
    <w:rsid w:val="00FD526B"/>
    <w:rsid w:val="00FE0B49"/>
    <w:rsid w:val="00FE3387"/>
    <w:rsid w:val="00FE447F"/>
    <w:rsid w:val="00FE61B3"/>
    <w:rsid w:val="00FF040B"/>
    <w:rsid w:val="00FF351F"/>
    <w:rsid w:val="00FF5ABE"/>
    <w:rsid w:val="00FF5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FC02"/>
  <w15:docId w15:val="{33C9FD35-FD3D-4688-820C-FA2C2DBF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721"/>
  </w:style>
  <w:style w:type="paragraph" w:styleId="Titre1">
    <w:name w:val="heading 1"/>
    <w:basedOn w:val="Normal"/>
    <w:next w:val="Normal"/>
    <w:link w:val="Titre1Car"/>
    <w:qFormat/>
    <w:rsid w:val="00860721"/>
    <w:pPr>
      <w:keepNext/>
      <w:spacing w:before="240" w:after="60" w:line="240" w:lineRule="auto"/>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0721"/>
    <w:rPr>
      <w:rFonts w:ascii="Arial" w:eastAsia="Times New Roman" w:hAnsi="Arial" w:cs="Arial"/>
      <w:b/>
      <w:bCs/>
      <w:kern w:val="32"/>
      <w:sz w:val="32"/>
      <w:szCs w:val="32"/>
      <w:lang w:eastAsia="fr-FR"/>
    </w:rPr>
  </w:style>
  <w:style w:type="paragraph" w:styleId="Listepuces">
    <w:name w:val="List Bullet"/>
    <w:basedOn w:val="Normal"/>
    <w:autoRedefine/>
    <w:unhideWhenUsed/>
    <w:rsid w:val="003259E0"/>
    <w:pPr>
      <w:tabs>
        <w:tab w:val="left" w:pos="-851"/>
      </w:tabs>
      <w:spacing w:after="0" w:line="240" w:lineRule="auto"/>
      <w:jc w:val="center"/>
    </w:pPr>
    <w:rPr>
      <w:rFonts w:ascii="Arial" w:eastAsia="Arial Unicode MS" w:hAnsi="Arial" w:cs="Arial"/>
      <w:sz w:val="18"/>
      <w:szCs w:val="18"/>
      <w:lang w:eastAsia="fr-FR"/>
    </w:rPr>
  </w:style>
  <w:style w:type="table" w:styleId="Grilledutableau">
    <w:name w:val="Table Grid"/>
    <w:basedOn w:val="TableauNormal"/>
    <w:uiPriority w:val="59"/>
    <w:rsid w:val="008E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60E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E20"/>
    <w:rPr>
      <w:rFonts w:ascii="Tahoma" w:hAnsi="Tahoma" w:cs="Tahoma"/>
      <w:sz w:val="16"/>
      <w:szCs w:val="16"/>
    </w:rPr>
  </w:style>
  <w:style w:type="paragraph" w:styleId="Paragraphedeliste">
    <w:name w:val="List Paragraph"/>
    <w:aliases w:val="Liste puces 2,figures,Paragraphe de liste num,Paragraphe de liste 1,Listes,List Paragraph,Liste à puce - SC,Paragraphe de liste11,Ondertekst Avida,texte tableau"/>
    <w:basedOn w:val="Normal"/>
    <w:link w:val="ParagraphedelisteCar"/>
    <w:uiPriority w:val="34"/>
    <w:qFormat/>
    <w:rsid w:val="001254B9"/>
    <w:pPr>
      <w:ind w:left="720"/>
      <w:contextualSpacing/>
    </w:pPr>
  </w:style>
  <w:style w:type="character" w:styleId="Accentuationlgre">
    <w:name w:val="Subtle Emphasis"/>
    <w:basedOn w:val="Policepardfaut"/>
    <w:uiPriority w:val="19"/>
    <w:qFormat/>
    <w:rsid w:val="00912AE0"/>
    <w:rPr>
      <w:i/>
      <w:iCs/>
      <w:color w:val="808080" w:themeColor="text1" w:themeTint="7F"/>
    </w:rPr>
  </w:style>
  <w:style w:type="character" w:customStyle="1" w:styleId="apple-tab-span">
    <w:name w:val="apple-tab-span"/>
    <w:rsid w:val="00E64BE0"/>
  </w:style>
  <w:style w:type="character" w:customStyle="1" w:styleId="ParagraphedelisteCar">
    <w:name w:val="Paragraphe de liste Car"/>
    <w:aliases w:val="Liste puces 2 Car,figures Car,Paragraphe de liste num Car,Paragraphe de liste 1 Car,Listes Car,List Paragraph Car,Liste à puce - SC Car,Paragraphe de liste11 Car,Ondertekst Avida Car,texte tableau Car"/>
    <w:link w:val="Paragraphedeliste"/>
    <w:uiPriority w:val="34"/>
    <w:qFormat/>
    <w:locked/>
    <w:rsid w:val="007D49D1"/>
  </w:style>
  <w:style w:type="paragraph" w:customStyle="1" w:styleId="Default">
    <w:name w:val="Default"/>
    <w:rsid w:val="007705D4"/>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112">
      <w:bodyDiv w:val="1"/>
      <w:marLeft w:val="0"/>
      <w:marRight w:val="0"/>
      <w:marTop w:val="0"/>
      <w:marBottom w:val="0"/>
      <w:divBdr>
        <w:top w:val="none" w:sz="0" w:space="0" w:color="auto"/>
        <w:left w:val="none" w:sz="0" w:space="0" w:color="auto"/>
        <w:bottom w:val="none" w:sz="0" w:space="0" w:color="auto"/>
        <w:right w:val="none" w:sz="0" w:space="0" w:color="auto"/>
      </w:divBdr>
    </w:div>
    <w:div w:id="251935397">
      <w:bodyDiv w:val="1"/>
      <w:marLeft w:val="0"/>
      <w:marRight w:val="0"/>
      <w:marTop w:val="0"/>
      <w:marBottom w:val="0"/>
      <w:divBdr>
        <w:top w:val="none" w:sz="0" w:space="0" w:color="auto"/>
        <w:left w:val="none" w:sz="0" w:space="0" w:color="auto"/>
        <w:bottom w:val="none" w:sz="0" w:space="0" w:color="auto"/>
        <w:right w:val="none" w:sz="0" w:space="0" w:color="auto"/>
      </w:divBdr>
    </w:div>
    <w:div w:id="1633904977">
      <w:bodyDiv w:val="1"/>
      <w:marLeft w:val="0"/>
      <w:marRight w:val="0"/>
      <w:marTop w:val="0"/>
      <w:marBottom w:val="0"/>
      <w:divBdr>
        <w:top w:val="none" w:sz="0" w:space="0" w:color="auto"/>
        <w:left w:val="none" w:sz="0" w:space="0" w:color="auto"/>
        <w:bottom w:val="none" w:sz="0" w:space="0" w:color="auto"/>
        <w:right w:val="none" w:sz="0" w:space="0" w:color="auto"/>
      </w:divBdr>
    </w:div>
    <w:div w:id="19254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9995-F0D3-4E75-A5F3-E21E28A7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1039</Words>
  <Characters>5718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USSON EN FOREZ</dc:creator>
  <cp:keywords/>
  <dc:description/>
  <cp:lastModifiedBy>Mairie</cp:lastModifiedBy>
  <cp:revision>4</cp:revision>
  <cp:lastPrinted>2025-09-22T08:48:00Z</cp:lastPrinted>
  <dcterms:created xsi:type="dcterms:W3CDTF">2026-01-22T10:34:00Z</dcterms:created>
  <dcterms:modified xsi:type="dcterms:W3CDTF">2026-01-22T10:41:00Z</dcterms:modified>
</cp:coreProperties>
</file>